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C786C0" w14:textId="1F978FD7" w:rsidR="007C2957" w:rsidRPr="002B3CCF" w:rsidRDefault="00130288" w:rsidP="007528D0">
      <w:pPr>
        <w:spacing w:line="288" w:lineRule="auto"/>
        <w:jc w:val="right"/>
        <w:rPr>
          <w:rFonts w:ascii="Times New Roman" w:hAnsi="Times New Roman"/>
        </w:rPr>
      </w:pPr>
      <w:r w:rsidRPr="002B3CCF">
        <w:rPr>
          <w:rFonts w:ascii="Times New Roman" w:hAnsi="Times New Roman"/>
        </w:rPr>
        <w:t xml:space="preserve">Witkowo, dnia </w:t>
      </w:r>
      <w:r w:rsidR="007528D0">
        <w:rPr>
          <w:rFonts w:ascii="Times New Roman" w:hAnsi="Times New Roman"/>
        </w:rPr>
        <w:t>13</w:t>
      </w:r>
      <w:r w:rsidRPr="002B3CCF">
        <w:rPr>
          <w:rFonts w:ascii="Times New Roman" w:hAnsi="Times New Roman"/>
        </w:rPr>
        <w:t>.05.2024 r.</w:t>
      </w:r>
    </w:p>
    <w:p w14:paraId="72407AE7" w14:textId="27DD8971" w:rsidR="00130288" w:rsidRPr="002B3CCF" w:rsidRDefault="00130288" w:rsidP="007528D0">
      <w:pPr>
        <w:spacing w:line="288" w:lineRule="auto"/>
        <w:rPr>
          <w:rFonts w:ascii="Times New Roman" w:hAnsi="Times New Roman"/>
        </w:rPr>
      </w:pPr>
      <w:r w:rsidRPr="002B3CCF">
        <w:rPr>
          <w:rFonts w:ascii="Times New Roman" w:hAnsi="Times New Roman"/>
        </w:rPr>
        <w:t>ITz.271.1</w:t>
      </w:r>
      <w:r w:rsidR="007528D0">
        <w:rPr>
          <w:rFonts w:ascii="Times New Roman" w:hAnsi="Times New Roman"/>
        </w:rPr>
        <w:t>6</w:t>
      </w:r>
      <w:r w:rsidRPr="002B3CCF">
        <w:rPr>
          <w:rFonts w:ascii="Times New Roman" w:hAnsi="Times New Roman"/>
        </w:rPr>
        <w:t>.2024</w:t>
      </w:r>
    </w:p>
    <w:p w14:paraId="759C86FB" w14:textId="77777777" w:rsidR="00D43929" w:rsidRPr="002B3CCF" w:rsidRDefault="00D43929" w:rsidP="007528D0">
      <w:pPr>
        <w:spacing w:line="288" w:lineRule="auto"/>
        <w:rPr>
          <w:rFonts w:ascii="Times New Roman" w:hAnsi="Times New Roman"/>
        </w:rPr>
      </w:pPr>
    </w:p>
    <w:p w14:paraId="6018CCB7" w14:textId="05D616BD" w:rsidR="00D43929" w:rsidRPr="002B3CCF" w:rsidRDefault="00D43929" w:rsidP="007528D0">
      <w:pPr>
        <w:spacing w:line="288" w:lineRule="auto"/>
        <w:ind w:left="1733"/>
        <w:rPr>
          <w:rFonts w:ascii="Times New Roman" w:hAnsi="Times New Roman"/>
        </w:rPr>
      </w:pPr>
    </w:p>
    <w:p w14:paraId="327263BF" w14:textId="77777777" w:rsidR="00D43929" w:rsidRPr="002B3CCF" w:rsidRDefault="00D43929" w:rsidP="007528D0">
      <w:pPr>
        <w:tabs>
          <w:tab w:val="center" w:pos="1279"/>
          <w:tab w:val="center" w:pos="1999"/>
          <w:tab w:val="center" w:pos="2696"/>
          <w:tab w:val="center" w:pos="3404"/>
          <w:tab w:val="center" w:pos="4112"/>
          <w:tab w:val="right" w:pos="9187"/>
        </w:tabs>
        <w:spacing w:line="288" w:lineRule="auto"/>
        <w:jc w:val="center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>ZAPROSZENIE DO ZŁOŻENIA OFERTY</w:t>
      </w:r>
    </w:p>
    <w:p w14:paraId="69695300" w14:textId="77777777" w:rsidR="00D43929" w:rsidRPr="002B3CCF" w:rsidRDefault="00D43929" w:rsidP="007528D0">
      <w:pPr>
        <w:spacing w:line="288" w:lineRule="auto"/>
        <w:rPr>
          <w:rFonts w:ascii="Times New Roman" w:hAnsi="Times New Roman"/>
        </w:rPr>
      </w:pPr>
      <w:r w:rsidRPr="002B3CCF">
        <w:rPr>
          <w:rFonts w:ascii="Times New Roman" w:hAnsi="Times New Roman"/>
        </w:rPr>
        <w:t xml:space="preserve"> </w:t>
      </w:r>
    </w:p>
    <w:p w14:paraId="15D1A40E" w14:textId="77777777" w:rsidR="00130288" w:rsidRPr="002B3CCF" w:rsidRDefault="00D43929" w:rsidP="007528D0">
      <w:pPr>
        <w:widowControl/>
        <w:numPr>
          <w:ilvl w:val="0"/>
          <w:numId w:val="1"/>
        </w:numPr>
        <w:suppressAutoHyphens w:val="0"/>
        <w:spacing w:line="288" w:lineRule="auto"/>
        <w:ind w:hanging="708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>Zamawiający</w:t>
      </w:r>
      <w:r w:rsidRPr="002B3CCF">
        <w:rPr>
          <w:rFonts w:ascii="Times New Roman" w:hAnsi="Times New Roman"/>
        </w:rPr>
        <w:t>:</w:t>
      </w:r>
    </w:p>
    <w:p w14:paraId="48727BB5" w14:textId="268F61EA" w:rsidR="00130288" w:rsidRPr="002B3CCF" w:rsidRDefault="00130288" w:rsidP="007528D0">
      <w:pPr>
        <w:widowControl/>
        <w:suppressAutoHyphens w:val="0"/>
        <w:spacing w:line="288" w:lineRule="auto"/>
        <w:ind w:left="708"/>
        <w:rPr>
          <w:rFonts w:ascii="Times New Roman" w:hAnsi="Times New Roman"/>
        </w:rPr>
      </w:pPr>
      <w:r w:rsidRPr="002B3CCF">
        <w:rPr>
          <w:rFonts w:ascii="Times New Roman" w:hAnsi="Times New Roman"/>
        </w:rPr>
        <w:t>Gmina i Miasto Witkowo</w:t>
      </w:r>
    </w:p>
    <w:p w14:paraId="6528ADDD" w14:textId="16474D03" w:rsidR="00130288" w:rsidRPr="002B3CCF" w:rsidRDefault="00130288" w:rsidP="007528D0">
      <w:pPr>
        <w:widowControl/>
        <w:suppressAutoHyphens w:val="0"/>
        <w:spacing w:line="288" w:lineRule="auto"/>
        <w:ind w:left="708"/>
        <w:rPr>
          <w:rFonts w:ascii="Times New Roman" w:hAnsi="Times New Roman"/>
        </w:rPr>
      </w:pPr>
      <w:r w:rsidRPr="002B3CCF">
        <w:rPr>
          <w:rFonts w:ascii="Times New Roman" w:hAnsi="Times New Roman"/>
        </w:rPr>
        <w:t>ul. Gnieźnieńska 1</w:t>
      </w:r>
    </w:p>
    <w:p w14:paraId="4F792B0E" w14:textId="15012127" w:rsidR="00D43929" w:rsidRPr="00CC05F7" w:rsidRDefault="00CC05F7" w:rsidP="007528D0">
      <w:pPr>
        <w:pStyle w:val="Akapitzlist"/>
        <w:widowControl/>
        <w:numPr>
          <w:ilvl w:val="1"/>
          <w:numId w:val="7"/>
        </w:numPr>
        <w:suppressAutoHyphens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Wi</w:t>
      </w:r>
      <w:r w:rsidR="00130288" w:rsidRPr="00CC05F7">
        <w:rPr>
          <w:rFonts w:ascii="Times New Roman" w:hAnsi="Times New Roman"/>
        </w:rPr>
        <w:t>tkowo</w:t>
      </w:r>
      <w:r w:rsidR="00D43929" w:rsidRPr="00CC05F7">
        <w:rPr>
          <w:rFonts w:ascii="Times New Roman" w:hAnsi="Times New Roman"/>
        </w:rPr>
        <w:t xml:space="preserve"> </w:t>
      </w:r>
    </w:p>
    <w:p w14:paraId="31815593" w14:textId="77777777" w:rsidR="002B3CCF" w:rsidRPr="002B3CCF" w:rsidRDefault="002B3CCF" w:rsidP="007528D0">
      <w:pPr>
        <w:widowControl/>
        <w:suppressAutoHyphens w:val="0"/>
        <w:spacing w:line="288" w:lineRule="auto"/>
        <w:ind w:left="708"/>
        <w:rPr>
          <w:rFonts w:ascii="Times New Roman" w:hAnsi="Times New Roman"/>
        </w:rPr>
      </w:pPr>
    </w:p>
    <w:p w14:paraId="3E4D5248" w14:textId="6B64CCE5" w:rsidR="00CC05F7" w:rsidRDefault="00D43929" w:rsidP="007528D0">
      <w:pPr>
        <w:pStyle w:val="Akapitzlist"/>
        <w:widowControl/>
        <w:numPr>
          <w:ilvl w:val="0"/>
          <w:numId w:val="1"/>
        </w:numPr>
        <w:spacing w:line="288" w:lineRule="auto"/>
        <w:ind w:left="709" w:hanging="709"/>
        <w:jc w:val="both"/>
        <w:rPr>
          <w:rFonts w:ascii="Times New Roman" w:eastAsia="Times New Roman" w:hAnsi="Times New Roman"/>
          <w:kern w:val="0"/>
        </w:rPr>
      </w:pPr>
      <w:r w:rsidRPr="00CC05F7">
        <w:rPr>
          <w:rFonts w:ascii="Times New Roman" w:eastAsia="Arial" w:hAnsi="Times New Roman"/>
          <w:b/>
        </w:rPr>
        <w:t>Przedmiot zamówienia</w:t>
      </w:r>
      <w:r w:rsidRPr="00CC05F7">
        <w:rPr>
          <w:rFonts w:ascii="Times New Roman" w:hAnsi="Times New Roman"/>
        </w:rPr>
        <w:t xml:space="preserve"> – Przedmiotem zamówienia jest </w:t>
      </w:r>
      <w:r w:rsidR="00130288" w:rsidRPr="00CC05F7">
        <w:rPr>
          <w:rFonts w:ascii="Times New Roman" w:hAnsi="Times New Roman"/>
        </w:rPr>
        <w:t>świadczenie</w:t>
      </w:r>
      <w:r w:rsidRPr="00CC05F7">
        <w:rPr>
          <w:rFonts w:ascii="Times New Roman" w:hAnsi="Times New Roman"/>
        </w:rPr>
        <w:t xml:space="preserve"> </w:t>
      </w:r>
      <w:r w:rsidR="00CC05F7" w:rsidRPr="00CC05F7">
        <w:rPr>
          <w:rFonts w:ascii="Times New Roman" w:eastAsia="Times New Roman" w:hAnsi="Times New Roman"/>
          <w:kern w:val="0"/>
        </w:rPr>
        <w:t>usług doradczych wspomagających realizację Projektu w ramach konkursu grantowego pn</w:t>
      </w:r>
      <w:r w:rsidR="00CC05F7" w:rsidRPr="00CC05F7">
        <w:rPr>
          <w:rFonts w:ascii="Times New Roman" w:eastAsia="Times New Roman" w:hAnsi="Times New Roman"/>
          <w:bCs/>
          <w:kern w:val="0"/>
        </w:rPr>
        <w:t xml:space="preserve">.: </w:t>
      </w:r>
      <w:proofErr w:type="spellStart"/>
      <w:r w:rsidR="00CC05F7" w:rsidRPr="00CC05F7">
        <w:rPr>
          <w:rFonts w:ascii="Times New Roman" w:eastAsia="Times New Roman" w:hAnsi="Times New Roman"/>
          <w:bCs/>
          <w:kern w:val="0"/>
        </w:rPr>
        <w:t>Cyberbezpieczny</w:t>
      </w:r>
      <w:proofErr w:type="spellEnd"/>
      <w:r w:rsidR="00CC05F7" w:rsidRPr="00CC05F7">
        <w:rPr>
          <w:rFonts w:ascii="Times New Roman" w:eastAsia="Times New Roman" w:hAnsi="Times New Roman"/>
          <w:bCs/>
          <w:kern w:val="0"/>
        </w:rPr>
        <w:t xml:space="preserve"> Samorząd </w:t>
      </w:r>
      <w:r w:rsidR="00CC05F7" w:rsidRPr="00CC05F7">
        <w:rPr>
          <w:rFonts w:ascii="Times New Roman" w:eastAsia="Times New Roman" w:hAnsi="Times New Roman"/>
          <w:kern w:val="0"/>
        </w:rPr>
        <w:t xml:space="preserve">w ramach działania 2.2. - Wzmocnienie krajowego systemu </w:t>
      </w:r>
      <w:proofErr w:type="spellStart"/>
      <w:r w:rsidR="00CC05F7" w:rsidRPr="00CC05F7">
        <w:rPr>
          <w:rFonts w:ascii="Times New Roman" w:eastAsia="Times New Roman" w:hAnsi="Times New Roman"/>
          <w:kern w:val="0"/>
        </w:rPr>
        <w:t>cyberbezpieczeństwa</w:t>
      </w:r>
      <w:proofErr w:type="spellEnd"/>
      <w:r w:rsidR="00CC05F7" w:rsidRPr="00CC05F7">
        <w:rPr>
          <w:rFonts w:ascii="Times New Roman" w:eastAsia="Times New Roman" w:hAnsi="Times New Roman"/>
          <w:kern w:val="0"/>
        </w:rPr>
        <w:t>, priorytetu II Zaawansowane usługi cyfrowe, Programu Fundusze Europejskie na Rozwój Cyfrowy 2021-2027.</w:t>
      </w:r>
    </w:p>
    <w:p w14:paraId="1FFB83F4" w14:textId="3BDA6922" w:rsidR="00D43929" w:rsidRPr="00CC05F7" w:rsidRDefault="00D43929" w:rsidP="007528D0">
      <w:pPr>
        <w:pStyle w:val="Akapitzlist"/>
        <w:widowControl/>
        <w:numPr>
          <w:ilvl w:val="0"/>
          <w:numId w:val="1"/>
        </w:numPr>
        <w:spacing w:line="288" w:lineRule="auto"/>
        <w:ind w:left="709" w:hanging="709"/>
        <w:jc w:val="both"/>
        <w:rPr>
          <w:rFonts w:ascii="Times New Roman" w:eastAsia="Times New Roman" w:hAnsi="Times New Roman"/>
          <w:kern w:val="0"/>
        </w:rPr>
      </w:pPr>
      <w:r w:rsidRPr="00CC05F7">
        <w:rPr>
          <w:rFonts w:ascii="Times New Roman" w:eastAsia="Arial" w:hAnsi="Times New Roman"/>
          <w:b/>
        </w:rPr>
        <w:t>Przedmiot zamówienia obejmuje</w:t>
      </w:r>
      <w:r w:rsidRPr="00CC05F7">
        <w:rPr>
          <w:rFonts w:ascii="Times New Roman" w:hAnsi="Times New Roman"/>
        </w:rPr>
        <w:t xml:space="preserve">: </w:t>
      </w:r>
    </w:p>
    <w:p w14:paraId="5D3AD49E" w14:textId="77777777" w:rsidR="00CC05F7" w:rsidRPr="00CC05F7" w:rsidRDefault="00CC05F7" w:rsidP="007528D0">
      <w:pPr>
        <w:pStyle w:val="Akapitzlist"/>
        <w:tabs>
          <w:tab w:val="left" w:pos="1276"/>
        </w:tabs>
        <w:spacing w:line="288" w:lineRule="auto"/>
        <w:jc w:val="both"/>
        <w:rPr>
          <w:rFonts w:ascii="Times New Roman" w:eastAsia="Times New Roman" w:hAnsi="Times New Roman"/>
          <w:bCs/>
          <w:kern w:val="0"/>
        </w:rPr>
      </w:pPr>
      <w:r w:rsidRPr="00CC05F7">
        <w:rPr>
          <w:rFonts w:ascii="Times New Roman" w:eastAsia="Times New Roman" w:hAnsi="Times New Roman"/>
          <w:bCs/>
          <w:kern w:val="0"/>
        </w:rPr>
        <w:t>1)</w:t>
      </w:r>
      <w:r w:rsidRPr="00CC05F7">
        <w:rPr>
          <w:rFonts w:ascii="Times New Roman" w:eastAsia="Times New Roman" w:hAnsi="Times New Roman"/>
          <w:bCs/>
          <w:kern w:val="0"/>
        </w:rPr>
        <w:tab/>
        <w:t>obsługę postępowań – opracowanie OPZ,</w:t>
      </w:r>
    </w:p>
    <w:p w14:paraId="34FBA7B6" w14:textId="77777777" w:rsidR="00CC05F7" w:rsidRPr="00CC05F7" w:rsidRDefault="00CC05F7" w:rsidP="007528D0">
      <w:pPr>
        <w:pStyle w:val="Akapitzlist"/>
        <w:tabs>
          <w:tab w:val="left" w:pos="1276"/>
        </w:tabs>
        <w:spacing w:line="288" w:lineRule="auto"/>
        <w:jc w:val="both"/>
        <w:rPr>
          <w:rFonts w:ascii="Times New Roman" w:eastAsia="Times New Roman" w:hAnsi="Times New Roman"/>
          <w:bCs/>
          <w:kern w:val="0"/>
        </w:rPr>
      </w:pPr>
      <w:r w:rsidRPr="00CC05F7">
        <w:rPr>
          <w:rFonts w:ascii="Times New Roman" w:eastAsia="Times New Roman" w:hAnsi="Times New Roman"/>
          <w:bCs/>
          <w:kern w:val="0"/>
        </w:rPr>
        <w:t>2)</w:t>
      </w:r>
      <w:r w:rsidRPr="00CC05F7">
        <w:rPr>
          <w:rFonts w:ascii="Times New Roman" w:eastAsia="Times New Roman" w:hAnsi="Times New Roman"/>
          <w:bCs/>
          <w:kern w:val="0"/>
        </w:rPr>
        <w:tab/>
        <w:t>ocenę merytoryczną ofert,</w:t>
      </w:r>
    </w:p>
    <w:p w14:paraId="355DC3B0" w14:textId="77777777" w:rsidR="00CC05F7" w:rsidRPr="00CC05F7" w:rsidRDefault="00CC05F7" w:rsidP="007528D0">
      <w:pPr>
        <w:pStyle w:val="Akapitzlist"/>
        <w:tabs>
          <w:tab w:val="left" w:pos="1276"/>
        </w:tabs>
        <w:spacing w:line="288" w:lineRule="auto"/>
        <w:jc w:val="both"/>
        <w:rPr>
          <w:rFonts w:ascii="Times New Roman" w:hAnsi="Times New Roman"/>
          <w:kern w:val="0"/>
        </w:rPr>
      </w:pPr>
      <w:r w:rsidRPr="00CC05F7">
        <w:rPr>
          <w:rFonts w:ascii="Times New Roman" w:eastAsia="Times New Roman" w:hAnsi="Times New Roman"/>
          <w:bCs/>
          <w:kern w:val="0"/>
        </w:rPr>
        <w:t>3)</w:t>
      </w:r>
      <w:r w:rsidRPr="00CC05F7">
        <w:rPr>
          <w:rFonts w:ascii="Times New Roman" w:eastAsia="Times New Roman" w:hAnsi="Times New Roman"/>
          <w:bCs/>
          <w:kern w:val="0"/>
        </w:rPr>
        <w:tab/>
      </w:r>
      <w:r w:rsidRPr="00CC05F7">
        <w:rPr>
          <w:rFonts w:ascii="Times New Roman" w:hAnsi="Times New Roman"/>
          <w:kern w:val="0"/>
        </w:rPr>
        <w:t>nadzór nad realizacją</w:t>
      </w:r>
      <w:r w:rsidRPr="00CC05F7">
        <w:rPr>
          <w:rFonts w:ascii="Times New Roman" w:eastAsia="Times New Roman" w:hAnsi="Times New Roman"/>
          <w:bCs/>
          <w:kern w:val="0"/>
        </w:rPr>
        <w:t xml:space="preserve"> </w:t>
      </w:r>
      <w:r w:rsidRPr="00CC05F7">
        <w:rPr>
          <w:rFonts w:ascii="Times New Roman" w:hAnsi="Times New Roman"/>
          <w:kern w:val="0"/>
        </w:rPr>
        <w:t>rzeczową projektu,</w:t>
      </w:r>
    </w:p>
    <w:p w14:paraId="69291738" w14:textId="77777777" w:rsidR="00CC05F7" w:rsidRPr="00CC05F7" w:rsidRDefault="00CC05F7" w:rsidP="007528D0">
      <w:pPr>
        <w:pStyle w:val="Akapitzlist"/>
        <w:tabs>
          <w:tab w:val="left" w:pos="1276"/>
        </w:tabs>
        <w:spacing w:line="288" w:lineRule="auto"/>
        <w:jc w:val="both"/>
        <w:rPr>
          <w:rFonts w:ascii="Times New Roman" w:hAnsi="Times New Roman"/>
          <w:kern w:val="0"/>
        </w:rPr>
      </w:pPr>
      <w:r w:rsidRPr="00CC05F7">
        <w:rPr>
          <w:rFonts w:ascii="Times New Roman" w:hAnsi="Times New Roman"/>
          <w:kern w:val="0"/>
        </w:rPr>
        <w:t>4)</w:t>
      </w:r>
      <w:r w:rsidRPr="00CC05F7">
        <w:rPr>
          <w:rFonts w:ascii="Times New Roman" w:hAnsi="Times New Roman"/>
          <w:kern w:val="0"/>
        </w:rPr>
        <w:tab/>
        <w:t>udział w odbiorach sprzętu i systemów,</w:t>
      </w:r>
    </w:p>
    <w:p w14:paraId="686CA8D7" w14:textId="77777777" w:rsidR="00CC05F7" w:rsidRPr="00CC05F7" w:rsidRDefault="00CC05F7" w:rsidP="007528D0">
      <w:pPr>
        <w:pStyle w:val="Akapitzlist"/>
        <w:tabs>
          <w:tab w:val="left" w:pos="1276"/>
        </w:tabs>
        <w:spacing w:line="288" w:lineRule="auto"/>
        <w:jc w:val="both"/>
        <w:rPr>
          <w:rFonts w:ascii="Times New Roman" w:hAnsi="Times New Roman"/>
          <w:kern w:val="0"/>
        </w:rPr>
      </w:pPr>
      <w:r w:rsidRPr="00CC05F7">
        <w:rPr>
          <w:rFonts w:ascii="Times New Roman" w:hAnsi="Times New Roman"/>
          <w:kern w:val="0"/>
        </w:rPr>
        <w:t>5)</w:t>
      </w:r>
      <w:r w:rsidRPr="00CC05F7">
        <w:rPr>
          <w:rFonts w:ascii="Times New Roman" w:hAnsi="Times New Roman"/>
          <w:kern w:val="0"/>
        </w:rPr>
        <w:tab/>
        <w:t>pomoc merytoryczną w okresie do 19 grudnia 2025 r.</w:t>
      </w:r>
    </w:p>
    <w:p w14:paraId="5A6E6694" w14:textId="033E7221" w:rsidR="00D43929" w:rsidRPr="002B3CCF" w:rsidRDefault="00D43929" w:rsidP="007528D0">
      <w:pPr>
        <w:widowControl/>
        <w:numPr>
          <w:ilvl w:val="0"/>
          <w:numId w:val="1"/>
        </w:numPr>
        <w:suppressAutoHyphens w:val="0"/>
        <w:spacing w:line="288" w:lineRule="auto"/>
        <w:ind w:hanging="708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 xml:space="preserve">Termin wykonania zamówienia:  </w:t>
      </w:r>
      <w:r w:rsidRPr="002B3CCF">
        <w:rPr>
          <w:rFonts w:ascii="Times New Roman" w:hAnsi="Times New Roman"/>
        </w:rPr>
        <w:t xml:space="preserve">do </w:t>
      </w:r>
      <w:r w:rsidR="00CC05F7">
        <w:rPr>
          <w:rFonts w:ascii="Times New Roman" w:hAnsi="Times New Roman"/>
        </w:rPr>
        <w:t>1</w:t>
      </w:r>
      <w:r w:rsidRPr="002B3CCF">
        <w:rPr>
          <w:rFonts w:ascii="Times New Roman" w:hAnsi="Times New Roman"/>
        </w:rPr>
        <w:t>9</w:t>
      </w:r>
      <w:r w:rsidR="00CC05F7">
        <w:rPr>
          <w:rFonts w:ascii="Times New Roman" w:hAnsi="Times New Roman"/>
        </w:rPr>
        <w:t xml:space="preserve"> grudnia </w:t>
      </w:r>
      <w:r w:rsidRPr="002B3CCF">
        <w:rPr>
          <w:rFonts w:ascii="Times New Roman" w:hAnsi="Times New Roman"/>
        </w:rPr>
        <w:t>202</w:t>
      </w:r>
      <w:r w:rsidR="00CC05F7">
        <w:rPr>
          <w:rFonts w:ascii="Times New Roman" w:hAnsi="Times New Roman"/>
        </w:rPr>
        <w:t>5</w:t>
      </w:r>
      <w:r w:rsidRPr="002B3CCF">
        <w:rPr>
          <w:rFonts w:ascii="Times New Roman" w:hAnsi="Times New Roman"/>
        </w:rPr>
        <w:t xml:space="preserve"> r.</w:t>
      </w:r>
    </w:p>
    <w:p w14:paraId="47DAB659" w14:textId="352BAEB4" w:rsidR="00D43929" w:rsidRPr="002B3CCF" w:rsidRDefault="00D43929" w:rsidP="007528D0">
      <w:pPr>
        <w:widowControl/>
        <w:numPr>
          <w:ilvl w:val="0"/>
          <w:numId w:val="1"/>
        </w:numPr>
        <w:suppressAutoHyphens w:val="0"/>
        <w:spacing w:line="288" w:lineRule="auto"/>
        <w:ind w:hanging="708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>Opis sposobu obliczenia ceny:</w:t>
      </w:r>
      <w:r w:rsidRPr="002B3CCF">
        <w:rPr>
          <w:rFonts w:ascii="Times New Roman" w:hAnsi="Times New Roman"/>
        </w:rPr>
        <w:t xml:space="preserve"> Kryterium najtańszej ceny.  </w:t>
      </w:r>
    </w:p>
    <w:p w14:paraId="04E4931E" w14:textId="4F93CCC0" w:rsidR="00D43929" w:rsidRPr="002B3CCF" w:rsidRDefault="00D43929" w:rsidP="007528D0">
      <w:pPr>
        <w:widowControl/>
        <w:numPr>
          <w:ilvl w:val="0"/>
          <w:numId w:val="1"/>
        </w:numPr>
        <w:suppressAutoHyphens w:val="0"/>
        <w:spacing w:line="288" w:lineRule="auto"/>
        <w:ind w:hanging="708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>Określenie miejsca, sposobu i terminu składania ofert:</w:t>
      </w:r>
      <w:r w:rsidRPr="002B3CCF">
        <w:rPr>
          <w:rFonts w:ascii="Times New Roman" w:hAnsi="Times New Roman"/>
        </w:rPr>
        <w:t xml:space="preserve"> </w:t>
      </w:r>
      <w:r w:rsidR="00CC05F7">
        <w:rPr>
          <w:rFonts w:ascii="Times New Roman" w:hAnsi="Times New Roman"/>
        </w:rPr>
        <w:t xml:space="preserve">Oferty należy przesłać na adres: </w:t>
      </w:r>
      <w:hyperlink r:id="rId7" w:history="1">
        <w:r w:rsidR="00CC05F7" w:rsidRPr="00EA55D7">
          <w:rPr>
            <w:rStyle w:val="Hipercze"/>
            <w:rFonts w:ascii="Times New Roman" w:hAnsi="Times New Roman"/>
          </w:rPr>
          <w:t>przetargi@witkowo.pl</w:t>
        </w:r>
      </w:hyperlink>
      <w:r w:rsidR="00CC05F7">
        <w:rPr>
          <w:rFonts w:ascii="Times New Roman" w:hAnsi="Times New Roman"/>
        </w:rPr>
        <w:t xml:space="preserve"> do dnia 1</w:t>
      </w:r>
      <w:r w:rsidR="007528D0">
        <w:rPr>
          <w:rFonts w:ascii="Times New Roman" w:hAnsi="Times New Roman"/>
        </w:rPr>
        <w:t>5</w:t>
      </w:r>
      <w:r w:rsidR="00CC05F7">
        <w:rPr>
          <w:rFonts w:ascii="Times New Roman" w:hAnsi="Times New Roman"/>
        </w:rPr>
        <w:t>.05.2024 r. do godz. 12:00. W temacie wiadomości należy wpisać nr: ITz.271.1</w:t>
      </w:r>
      <w:r w:rsidR="007528D0">
        <w:rPr>
          <w:rFonts w:ascii="Times New Roman" w:hAnsi="Times New Roman"/>
        </w:rPr>
        <w:t>6</w:t>
      </w:r>
      <w:r w:rsidR="00CC05F7">
        <w:rPr>
          <w:rFonts w:ascii="Times New Roman" w:hAnsi="Times New Roman"/>
        </w:rPr>
        <w:t>.2024.</w:t>
      </w:r>
    </w:p>
    <w:p w14:paraId="4FEC88D0" w14:textId="77777777" w:rsidR="00D43929" w:rsidRPr="002B3CCF" w:rsidRDefault="00D43929" w:rsidP="007528D0">
      <w:pPr>
        <w:spacing w:line="288" w:lineRule="auto"/>
        <w:rPr>
          <w:rFonts w:ascii="Times New Roman" w:hAnsi="Times New Roman"/>
        </w:rPr>
      </w:pPr>
      <w:r w:rsidRPr="002B3CCF">
        <w:rPr>
          <w:rFonts w:ascii="Times New Roman" w:hAnsi="Times New Roman"/>
        </w:rPr>
        <w:t xml:space="preserve"> </w:t>
      </w:r>
    </w:p>
    <w:p w14:paraId="40498621" w14:textId="77777777" w:rsidR="00D43929" w:rsidRPr="002B3CCF" w:rsidRDefault="00D43929" w:rsidP="007528D0">
      <w:pPr>
        <w:widowControl/>
        <w:numPr>
          <w:ilvl w:val="0"/>
          <w:numId w:val="1"/>
        </w:numPr>
        <w:suppressAutoHyphens w:val="0"/>
        <w:spacing w:line="288" w:lineRule="auto"/>
        <w:ind w:hanging="708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 xml:space="preserve">Warunki udziału w postępowaniu, dokumenty, jakie mają dostarczyć Wykonawcy: </w:t>
      </w:r>
    </w:p>
    <w:p w14:paraId="5FAB6F69" w14:textId="0721679B" w:rsidR="00D43929" w:rsidRPr="0050255D" w:rsidRDefault="00D43929" w:rsidP="007528D0">
      <w:pPr>
        <w:pStyle w:val="Akapitzlist"/>
        <w:widowControl/>
        <w:numPr>
          <w:ilvl w:val="0"/>
          <w:numId w:val="8"/>
        </w:numPr>
        <w:suppressAutoHyphens w:val="0"/>
        <w:spacing w:line="288" w:lineRule="auto"/>
        <w:jc w:val="both"/>
        <w:rPr>
          <w:rFonts w:ascii="Times New Roman" w:hAnsi="Times New Roman"/>
        </w:rPr>
      </w:pPr>
      <w:r w:rsidRPr="0050255D">
        <w:rPr>
          <w:rFonts w:ascii="Times New Roman" w:hAnsi="Times New Roman"/>
        </w:rPr>
        <w:t>W postępowaniu mogą wziąć udział Wykonawcy, posiadający niezbędne uprawnienia do realizacji przedmiotu zamówienia oraz spełniają</w:t>
      </w:r>
      <w:r w:rsidR="0050255D" w:rsidRPr="0050255D">
        <w:rPr>
          <w:rFonts w:ascii="Times New Roman" w:hAnsi="Times New Roman"/>
        </w:rPr>
        <w:t>cy</w:t>
      </w:r>
      <w:r w:rsidRPr="0050255D">
        <w:rPr>
          <w:rFonts w:ascii="Times New Roman" w:hAnsi="Times New Roman"/>
        </w:rPr>
        <w:t xml:space="preserve"> warunek dotyczący posiadania potencjału technicznego oraz wiedzy i doświadczenia.  </w:t>
      </w:r>
    </w:p>
    <w:p w14:paraId="2DD3A709" w14:textId="5598D533" w:rsidR="0050255D" w:rsidRPr="002B3CCF" w:rsidRDefault="0050255D" w:rsidP="007528D0">
      <w:pPr>
        <w:widowControl/>
        <w:suppressAutoHyphens w:val="0"/>
        <w:spacing w:line="288" w:lineRule="auto"/>
        <w:ind w:left="99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0"/>
        </w:rPr>
        <w:t xml:space="preserve">- </w:t>
      </w:r>
      <w:r w:rsidRPr="002E1C0D">
        <w:rPr>
          <w:rFonts w:ascii="Times New Roman" w:eastAsia="Times New Roman" w:hAnsi="Times New Roman"/>
          <w:kern w:val="0"/>
        </w:rPr>
        <w:t xml:space="preserve">Wykonawca </w:t>
      </w:r>
      <w:r>
        <w:rPr>
          <w:rFonts w:ascii="Times New Roman" w:eastAsia="Times New Roman" w:hAnsi="Times New Roman"/>
          <w:kern w:val="0"/>
        </w:rPr>
        <w:t>musi posiadać</w:t>
      </w:r>
      <w:r w:rsidRPr="002E1C0D">
        <w:rPr>
          <w:rFonts w:ascii="Times New Roman" w:eastAsia="Times New Roman" w:hAnsi="Times New Roman"/>
          <w:kern w:val="0"/>
        </w:rPr>
        <w:t xml:space="preserve"> min. 2 letnie doświadczenie w prowadzeniu projektów </w:t>
      </w:r>
      <w:r w:rsidRPr="002E1C0D">
        <w:rPr>
          <w:rFonts w:ascii="Times New Roman" w:eastAsia="Times New Roman" w:hAnsi="Times New Roman"/>
          <w:kern w:val="0"/>
        </w:rPr>
        <w:br/>
        <w:t xml:space="preserve">z obszaru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cyberbezpieczeństwa</w:t>
      </w:r>
      <w:proofErr w:type="spellEnd"/>
      <w:r w:rsidRPr="002E1C0D">
        <w:rPr>
          <w:rFonts w:ascii="Times New Roman" w:eastAsia="Times New Roman" w:hAnsi="Times New Roman"/>
          <w:kern w:val="0"/>
        </w:rPr>
        <w:t xml:space="preserve"> oraz stosowne certyfikaty lub równoważne poświadczenia (np. Kwalifikację zawodową) potwierdzające możliwość wykonania umowy</w:t>
      </w:r>
      <w:r>
        <w:rPr>
          <w:rFonts w:ascii="Times New Roman" w:eastAsia="Times New Roman" w:hAnsi="Times New Roman"/>
          <w:kern w:val="0"/>
        </w:rPr>
        <w:t>.</w:t>
      </w:r>
    </w:p>
    <w:p w14:paraId="4477C1F1" w14:textId="557402B1" w:rsidR="00D43929" w:rsidRPr="0050255D" w:rsidRDefault="00D43929" w:rsidP="007528D0">
      <w:pPr>
        <w:widowControl/>
        <w:suppressAutoHyphens w:val="0"/>
        <w:spacing w:line="288" w:lineRule="auto"/>
        <w:ind w:left="993"/>
        <w:jc w:val="both"/>
        <w:rPr>
          <w:rFonts w:ascii="Times New Roman" w:hAnsi="Times New Roman"/>
        </w:rPr>
      </w:pPr>
      <w:r w:rsidRPr="0050255D">
        <w:rPr>
          <w:rFonts w:ascii="Times New Roman" w:hAnsi="Times New Roman"/>
        </w:rPr>
        <w:t>Zamawiający uzna, że powyższy warunek został spełniony jeżeli Wykonawca</w:t>
      </w:r>
      <w:r w:rsidR="0050255D" w:rsidRPr="0050255D">
        <w:rPr>
          <w:rFonts w:ascii="Times New Roman" w:hAnsi="Times New Roman"/>
        </w:rPr>
        <w:t xml:space="preserve"> z</w:t>
      </w:r>
      <w:r w:rsidR="0050255D">
        <w:rPr>
          <w:rFonts w:ascii="Times New Roman" w:hAnsi="Times New Roman"/>
        </w:rPr>
        <w:t>ł</w:t>
      </w:r>
      <w:r w:rsidR="0050255D" w:rsidRPr="0050255D">
        <w:rPr>
          <w:rFonts w:ascii="Times New Roman" w:hAnsi="Times New Roman"/>
        </w:rPr>
        <w:t>oży oświadczenie, z którego będzie wynikało spełnianie powyższego warunku.</w:t>
      </w:r>
      <w:r w:rsidRPr="0050255D">
        <w:rPr>
          <w:rFonts w:ascii="Times New Roman" w:hAnsi="Times New Roman"/>
        </w:rPr>
        <w:t xml:space="preserve"> </w:t>
      </w:r>
      <w:r w:rsidR="0050255D">
        <w:rPr>
          <w:rFonts w:ascii="Times New Roman" w:hAnsi="Times New Roman"/>
        </w:rPr>
        <w:t>(</w:t>
      </w:r>
      <w:proofErr w:type="spellStart"/>
      <w:r w:rsidR="0050255D">
        <w:rPr>
          <w:rFonts w:ascii="Times New Roman" w:hAnsi="Times New Roman"/>
        </w:rPr>
        <w:t>W.w</w:t>
      </w:r>
      <w:proofErr w:type="spellEnd"/>
      <w:r w:rsidR="0050255D">
        <w:rPr>
          <w:rFonts w:ascii="Times New Roman" w:hAnsi="Times New Roman"/>
        </w:rPr>
        <w:t>. doświadczenie mogą posiadać pracownicy Wykonawcy, którzy zostaną skierowani do realizacji niniejszego zamówienia).</w:t>
      </w:r>
    </w:p>
    <w:p w14:paraId="3A16B37C" w14:textId="0659BC33" w:rsidR="00D43929" w:rsidRDefault="00D43929" w:rsidP="007528D0">
      <w:pPr>
        <w:pStyle w:val="Akapitzlist"/>
        <w:widowControl/>
        <w:numPr>
          <w:ilvl w:val="0"/>
          <w:numId w:val="8"/>
        </w:numPr>
        <w:suppressAutoHyphens w:val="0"/>
        <w:spacing w:line="288" w:lineRule="auto"/>
        <w:rPr>
          <w:rFonts w:ascii="Times New Roman" w:hAnsi="Times New Roman"/>
        </w:rPr>
      </w:pPr>
      <w:r w:rsidRPr="0050255D">
        <w:rPr>
          <w:rFonts w:ascii="Times New Roman" w:hAnsi="Times New Roman"/>
        </w:rPr>
        <w:lastRenderedPageBreak/>
        <w:t xml:space="preserve">Wykonawcy, którzy nie wykażą spełnienia warunków udziału w postępowaniu podlegać będą wykluczeniu z udziału w postępowaniu. Ofertę Wykonawcy wykluczonego uznaje się za odrzuconą. </w:t>
      </w:r>
    </w:p>
    <w:p w14:paraId="6695D3BB" w14:textId="77777777" w:rsidR="0050255D" w:rsidRDefault="0050255D" w:rsidP="007528D0">
      <w:pPr>
        <w:widowControl/>
        <w:suppressAutoHyphens w:val="0"/>
        <w:spacing w:line="288" w:lineRule="auto"/>
        <w:rPr>
          <w:rFonts w:ascii="Times New Roman" w:hAnsi="Times New Roman"/>
        </w:rPr>
      </w:pPr>
    </w:p>
    <w:p w14:paraId="7970E509" w14:textId="77777777" w:rsidR="0050255D" w:rsidRDefault="0050255D" w:rsidP="007528D0">
      <w:pPr>
        <w:widowControl/>
        <w:suppressAutoHyphens w:val="0"/>
        <w:spacing w:line="288" w:lineRule="auto"/>
        <w:rPr>
          <w:rFonts w:ascii="Times New Roman" w:hAnsi="Times New Roman"/>
        </w:rPr>
      </w:pPr>
    </w:p>
    <w:p w14:paraId="1BA81381" w14:textId="77777777" w:rsidR="0050255D" w:rsidRDefault="0050255D" w:rsidP="007528D0">
      <w:pPr>
        <w:widowControl/>
        <w:suppressAutoHyphens w:val="0"/>
        <w:spacing w:line="288" w:lineRule="auto"/>
        <w:rPr>
          <w:rFonts w:ascii="Times New Roman" w:hAnsi="Times New Roman"/>
        </w:rPr>
      </w:pPr>
    </w:p>
    <w:p w14:paraId="358AF8FF" w14:textId="77777777" w:rsidR="0050255D" w:rsidRDefault="0050255D" w:rsidP="007528D0">
      <w:pPr>
        <w:widowControl/>
        <w:suppressAutoHyphens w:val="0"/>
        <w:spacing w:line="288" w:lineRule="auto"/>
        <w:rPr>
          <w:rFonts w:ascii="Times New Roman" w:hAnsi="Times New Roman"/>
        </w:rPr>
      </w:pPr>
    </w:p>
    <w:p w14:paraId="3AB3F3D7" w14:textId="5FA2D966" w:rsidR="003A43A4" w:rsidRDefault="0050255D" w:rsidP="007528D0">
      <w:pPr>
        <w:widowControl/>
        <w:suppressAutoHyphens w:val="0"/>
        <w:spacing w:line="288" w:lineRule="auto"/>
        <w:ind w:left="638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14:paraId="0865D088" w14:textId="73AB388A" w:rsidR="00764858" w:rsidRPr="001F2E2C" w:rsidRDefault="003A43A4" w:rsidP="00764858">
      <w:pPr>
        <w:spacing w:line="360" w:lineRule="auto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  <w:r w:rsidR="00764858" w:rsidRPr="001F2E2C">
        <w:rPr>
          <w:rFonts w:ascii="Times New Roman" w:hAnsi="Times New Roman"/>
          <w:b/>
          <w:bCs/>
        </w:rPr>
        <w:lastRenderedPageBreak/>
        <w:t>FORMULARZ  OFERTOWY</w:t>
      </w:r>
    </w:p>
    <w:p w14:paraId="44FD9632" w14:textId="77777777" w:rsidR="00764858" w:rsidRPr="001F2E2C" w:rsidRDefault="00764858" w:rsidP="00764858">
      <w:pPr>
        <w:spacing w:line="360" w:lineRule="auto"/>
        <w:ind w:left="360"/>
        <w:jc w:val="center"/>
        <w:rPr>
          <w:rFonts w:ascii="Times New Roman" w:hAnsi="Times New Roman"/>
          <w:b/>
          <w:bCs/>
        </w:rPr>
      </w:pPr>
    </w:p>
    <w:p w14:paraId="4F77DD1F" w14:textId="63705A48" w:rsidR="00764858" w:rsidRDefault="00764858" w:rsidP="00764858">
      <w:pPr>
        <w:spacing w:line="360" w:lineRule="auto"/>
        <w:ind w:left="360"/>
        <w:jc w:val="both"/>
        <w:rPr>
          <w:rFonts w:ascii="Times New Roman" w:hAnsi="Times New Roman"/>
          <w:b/>
          <w:bCs/>
        </w:rPr>
      </w:pPr>
      <w:r w:rsidRPr="001F2E2C">
        <w:rPr>
          <w:rFonts w:ascii="Times New Roman" w:hAnsi="Times New Roman"/>
          <w:b/>
        </w:rPr>
        <w:t>Na</w:t>
      </w:r>
      <w:r>
        <w:rPr>
          <w:rFonts w:ascii="Times New Roman" w:hAnsi="Times New Roman"/>
          <w:b/>
        </w:rPr>
        <w:t>:</w:t>
      </w:r>
      <w:r w:rsidRPr="001F2E2C">
        <w:rPr>
          <w:rFonts w:ascii="Times New Roman" w:hAnsi="Times New Roman"/>
          <w:b/>
          <w:bCs/>
        </w:rPr>
        <w:t xml:space="preserve"> </w:t>
      </w:r>
      <w:r w:rsidRPr="00764858">
        <w:rPr>
          <w:rFonts w:ascii="Times New Roman" w:hAnsi="Times New Roman"/>
          <w:b/>
          <w:bCs/>
        </w:rPr>
        <w:t xml:space="preserve">świadczenie usług doradczych wspomagających realizację Projektu w ramach konkursu grantowego pn.: </w:t>
      </w:r>
      <w:proofErr w:type="spellStart"/>
      <w:r w:rsidRPr="00764858">
        <w:rPr>
          <w:rFonts w:ascii="Times New Roman" w:hAnsi="Times New Roman"/>
          <w:b/>
          <w:bCs/>
        </w:rPr>
        <w:t>Cyberbezpieczny</w:t>
      </w:r>
      <w:proofErr w:type="spellEnd"/>
      <w:r w:rsidRPr="00764858">
        <w:rPr>
          <w:rFonts w:ascii="Times New Roman" w:hAnsi="Times New Roman"/>
          <w:b/>
          <w:bCs/>
        </w:rPr>
        <w:t xml:space="preserve"> Samorząd w ramach działania 2.2. - Wzmocnienie krajowego systemu </w:t>
      </w:r>
      <w:proofErr w:type="spellStart"/>
      <w:r w:rsidRPr="00764858">
        <w:rPr>
          <w:rFonts w:ascii="Times New Roman" w:hAnsi="Times New Roman"/>
          <w:b/>
          <w:bCs/>
        </w:rPr>
        <w:t>cyberbezpieczeństwa</w:t>
      </w:r>
      <w:proofErr w:type="spellEnd"/>
      <w:r w:rsidRPr="00764858">
        <w:rPr>
          <w:rFonts w:ascii="Times New Roman" w:hAnsi="Times New Roman"/>
          <w:b/>
          <w:bCs/>
        </w:rPr>
        <w:t>, priorytetu II Zaawansowane usługi cyfrowe, Programu Fundusze Europejskie na Rozwój Cyfrowy 2021-2027</w:t>
      </w:r>
    </w:p>
    <w:p w14:paraId="23026E06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  <w:b/>
          <w:bCs/>
        </w:rPr>
      </w:pPr>
    </w:p>
    <w:p w14:paraId="446AC9C0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</w:rPr>
        <w:t>Nazwa Oferenta ......................................................................................................................</w:t>
      </w:r>
    </w:p>
    <w:p w14:paraId="4FCA9C45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</w:rPr>
        <w:t>Adres Oferenta .......................................................................................................................</w:t>
      </w:r>
    </w:p>
    <w:p w14:paraId="2AD9F4E2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</w:rPr>
        <w:t>Numer telefonu ......................................................................................................................</w:t>
      </w:r>
    </w:p>
    <w:p w14:paraId="06945893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</w:rPr>
        <w:t>e-mail .....................................................................................................................................</w:t>
      </w:r>
    </w:p>
    <w:p w14:paraId="0416A40C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73A00D04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</w:rPr>
        <w:t>1.</w:t>
      </w:r>
      <w:r w:rsidRPr="001F2E2C">
        <w:rPr>
          <w:rFonts w:ascii="Times New Roman" w:hAnsi="Times New Roman"/>
        </w:rPr>
        <w:tab/>
        <w:t xml:space="preserve">Oferujemy zrealizowanie zamówienia </w:t>
      </w:r>
    </w:p>
    <w:p w14:paraId="5E20362E" w14:textId="77777777" w:rsidR="00764858" w:rsidRPr="001F2E2C" w:rsidRDefault="00764858" w:rsidP="00764858">
      <w:pPr>
        <w:ind w:left="360"/>
        <w:jc w:val="both"/>
        <w:rPr>
          <w:rFonts w:ascii="Times New Roman" w:hAnsi="Times New Roman"/>
        </w:rPr>
      </w:pPr>
    </w:p>
    <w:p w14:paraId="14CB79ED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  <w:b/>
          <w:vertAlign w:val="superscript"/>
        </w:rPr>
      </w:pPr>
      <w:r w:rsidRPr="001F2E2C">
        <w:rPr>
          <w:rFonts w:ascii="Times New Roman" w:hAnsi="Times New Roman"/>
          <w:b/>
        </w:rPr>
        <w:t>za cenę netto</w:t>
      </w:r>
      <w:r w:rsidRPr="001F2E2C">
        <w:rPr>
          <w:rFonts w:ascii="Times New Roman" w:hAnsi="Times New Roman"/>
        </w:rPr>
        <w:t xml:space="preserve">  . . . . . . . . . . . . . . . . .   </w:t>
      </w:r>
      <w:r w:rsidRPr="001F2E2C">
        <w:rPr>
          <w:rFonts w:ascii="Times New Roman" w:hAnsi="Times New Roman"/>
          <w:b/>
        </w:rPr>
        <w:t>zł/m</w:t>
      </w:r>
      <w:r w:rsidRPr="001F2E2C">
        <w:rPr>
          <w:rFonts w:ascii="Times New Roman" w:hAnsi="Times New Roman"/>
          <w:b/>
          <w:vertAlign w:val="superscript"/>
        </w:rPr>
        <w:t>2</w:t>
      </w:r>
    </w:p>
    <w:p w14:paraId="5D112C33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  <w:b/>
        </w:rPr>
      </w:pPr>
      <w:r w:rsidRPr="001F2E2C">
        <w:rPr>
          <w:rFonts w:ascii="Times New Roman" w:hAnsi="Times New Roman"/>
          <w:b/>
        </w:rPr>
        <w:t xml:space="preserve">  </w:t>
      </w:r>
    </w:p>
    <w:p w14:paraId="76D975B8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  <w:b/>
        </w:rPr>
        <w:t xml:space="preserve">za cenę brutto </w:t>
      </w:r>
      <w:r w:rsidRPr="001F2E2C">
        <w:rPr>
          <w:rFonts w:ascii="Times New Roman" w:hAnsi="Times New Roman"/>
        </w:rPr>
        <w:t xml:space="preserve">. . . . . . . . . . . . . . . . . </w:t>
      </w:r>
      <w:r w:rsidRPr="001F2E2C">
        <w:rPr>
          <w:rFonts w:ascii="Times New Roman" w:hAnsi="Times New Roman"/>
          <w:b/>
        </w:rPr>
        <w:t>zł/m</w:t>
      </w:r>
      <w:r w:rsidRPr="001F2E2C">
        <w:rPr>
          <w:rFonts w:ascii="Times New Roman" w:hAnsi="Times New Roman"/>
          <w:b/>
          <w:vertAlign w:val="superscript"/>
        </w:rPr>
        <w:t>2</w:t>
      </w:r>
      <w:r w:rsidRPr="001F2E2C">
        <w:rPr>
          <w:rFonts w:ascii="Times New Roman" w:hAnsi="Times New Roman"/>
        </w:rPr>
        <w:t xml:space="preserve">  </w:t>
      </w:r>
    </w:p>
    <w:p w14:paraId="0F8601D7" w14:textId="77777777" w:rsidR="00764858" w:rsidRPr="001F2E2C" w:rsidRDefault="00764858" w:rsidP="00764858">
      <w:pPr>
        <w:ind w:left="360"/>
        <w:jc w:val="both"/>
        <w:rPr>
          <w:rFonts w:ascii="Times New Roman" w:hAnsi="Times New Roman"/>
        </w:rPr>
      </w:pPr>
    </w:p>
    <w:p w14:paraId="23016176" w14:textId="77777777" w:rsidR="00764858" w:rsidRPr="001F2E2C" w:rsidRDefault="00764858" w:rsidP="00764858">
      <w:pPr>
        <w:ind w:left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  <w:b/>
        </w:rPr>
        <w:t>słownie</w:t>
      </w:r>
      <w:r w:rsidRPr="001F2E2C">
        <w:rPr>
          <w:rFonts w:ascii="Times New Roman" w:hAnsi="Times New Roman"/>
        </w:rPr>
        <w:t xml:space="preserve">:  . . . . . . . . . . . . . . . . . . . . . . . . . . . . . . . . . . . . . . . . . . . . . . . . . . . . . . . . . . . . . . . . . </w:t>
      </w:r>
    </w:p>
    <w:p w14:paraId="0704A2DE" w14:textId="77777777" w:rsidR="00764858" w:rsidRPr="001F2E2C" w:rsidRDefault="00764858" w:rsidP="00764858">
      <w:pPr>
        <w:ind w:left="360"/>
        <w:jc w:val="center"/>
        <w:rPr>
          <w:rFonts w:ascii="Times New Roman" w:hAnsi="Times New Roman"/>
        </w:rPr>
      </w:pPr>
      <w:r w:rsidRPr="001F2E2C">
        <w:rPr>
          <w:rFonts w:ascii="Times New Roman" w:hAnsi="Times New Roman"/>
        </w:rPr>
        <w:t>/ podać cenę ostateczną łącznie z podatkiem VAT /</w:t>
      </w:r>
    </w:p>
    <w:p w14:paraId="57E8DE90" w14:textId="77777777" w:rsidR="00764858" w:rsidRPr="001F2E2C" w:rsidRDefault="00764858" w:rsidP="00764858">
      <w:pPr>
        <w:ind w:left="360"/>
        <w:jc w:val="both"/>
        <w:rPr>
          <w:rFonts w:ascii="Times New Roman" w:hAnsi="Times New Roman"/>
          <w:highlight w:val="yellow"/>
        </w:rPr>
      </w:pPr>
    </w:p>
    <w:p w14:paraId="1BAF11D5" w14:textId="77777777" w:rsidR="00764858" w:rsidRPr="001F2E2C" w:rsidRDefault="00764858" w:rsidP="00764858">
      <w:pPr>
        <w:spacing w:line="360" w:lineRule="auto"/>
        <w:ind w:left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</w:rPr>
        <w:t>2.</w:t>
      </w:r>
      <w:r w:rsidRPr="001F2E2C">
        <w:rPr>
          <w:rFonts w:ascii="Times New Roman" w:hAnsi="Times New Roman"/>
        </w:rPr>
        <w:tab/>
        <w:t>Oferujemy wykonanie zamówienia w terminie: do dnia ……………………………….</w:t>
      </w:r>
    </w:p>
    <w:p w14:paraId="264BD1DA" w14:textId="2605F9B9" w:rsidR="00764858" w:rsidRPr="001F2E2C" w:rsidRDefault="00764858" w:rsidP="00764858">
      <w:pPr>
        <w:spacing w:line="360" w:lineRule="auto"/>
        <w:ind w:left="720" w:hanging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</w:rPr>
        <w:t>3.</w:t>
      </w:r>
      <w:r w:rsidRPr="001F2E2C">
        <w:rPr>
          <w:rFonts w:ascii="Times New Roman" w:hAnsi="Times New Roman"/>
        </w:rPr>
        <w:tab/>
        <w:t xml:space="preserve">Zapewniamy, że obciążenie płatnością Zamawiającego nastąpi po zakończeniu danego etapu </w:t>
      </w:r>
      <w:r>
        <w:rPr>
          <w:rFonts w:ascii="Times New Roman" w:hAnsi="Times New Roman"/>
        </w:rPr>
        <w:t>prac</w:t>
      </w:r>
      <w:r w:rsidRPr="001F2E2C">
        <w:rPr>
          <w:rFonts w:ascii="Times New Roman" w:hAnsi="Times New Roman"/>
        </w:rPr>
        <w:t>.</w:t>
      </w:r>
    </w:p>
    <w:p w14:paraId="45BE57E2" w14:textId="77777777" w:rsidR="00764858" w:rsidRPr="001F2E2C" w:rsidRDefault="00764858" w:rsidP="00764858">
      <w:pPr>
        <w:spacing w:line="360" w:lineRule="auto"/>
        <w:ind w:left="360"/>
        <w:rPr>
          <w:rFonts w:ascii="Times New Roman" w:hAnsi="Times New Roman"/>
        </w:rPr>
      </w:pPr>
      <w:r w:rsidRPr="001F2E2C">
        <w:rPr>
          <w:rFonts w:ascii="Times New Roman" w:hAnsi="Times New Roman"/>
        </w:rPr>
        <w:t>4.</w:t>
      </w:r>
      <w:r w:rsidRPr="001F2E2C">
        <w:rPr>
          <w:rFonts w:ascii="Times New Roman" w:hAnsi="Times New Roman"/>
        </w:rPr>
        <w:tab/>
        <w:t xml:space="preserve">Termin ważności oferty upływa dnia  . . . . . . . . . . . . . . . . . . . . . . . . . . . . . . . . . . . </w:t>
      </w:r>
    </w:p>
    <w:p w14:paraId="1E455F1A" w14:textId="77777777" w:rsidR="00764858" w:rsidRPr="001F2E2C" w:rsidRDefault="00764858" w:rsidP="00764858">
      <w:pPr>
        <w:spacing w:line="360" w:lineRule="atLeast"/>
        <w:ind w:left="360"/>
        <w:rPr>
          <w:rFonts w:ascii="Times New Roman" w:hAnsi="Times New Roman"/>
          <w:highlight w:val="yellow"/>
        </w:rPr>
      </w:pPr>
    </w:p>
    <w:p w14:paraId="665E2702" w14:textId="77777777" w:rsidR="00764858" w:rsidRPr="001F2E2C" w:rsidRDefault="00764858" w:rsidP="00764858">
      <w:pPr>
        <w:ind w:left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</w:rPr>
        <w:t xml:space="preserve">Uwaga! </w:t>
      </w:r>
    </w:p>
    <w:p w14:paraId="450B6B44" w14:textId="77777777" w:rsidR="00764858" w:rsidRPr="001F2E2C" w:rsidRDefault="00764858" w:rsidP="00764858">
      <w:pPr>
        <w:ind w:left="360"/>
        <w:jc w:val="both"/>
        <w:rPr>
          <w:rFonts w:ascii="Times New Roman" w:hAnsi="Times New Roman"/>
        </w:rPr>
      </w:pPr>
      <w:r w:rsidRPr="001F2E2C">
        <w:rPr>
          <w:rFonts w:ascii="Times New Roman" w:hAnsi="Times New Roman"/>
        </w:rPr>
        <w:t>Oświadczamy, że nie wnosimy zastrzeżeń oraz uzyskaliśmy konieczne i niezbędne informacje dla przygotowania niniejszej oferty.</w:t>
      </w:r>
    </w:p>
    <w:p w14:paraId="78E190FA" w14:textId="77777777" w:rsidR="00764858" w:rsidRPr="00EE0CCD" w:rsidRDefault="00764858" w:rsidP="00764858">
      <w:pPr>
        <w:ind w:left="360"/>
        <w:jc w:val="both"/>
        <w:rPr>
          <w:rFonts w:ascii="Times New Roman" w:hAnsi="Times New Roman"/>
        </w:rPr>
      </w:pPr>
    </w:p>
    <w:p w14:paraId="5B4E994D" w14:textId="0530A0FC" w:rsidR="00764858" w:rsidRPr="00EE0CCD" w:rsidRDefault="00764858" w:rsidP="00764858">
      <w:pPr>
        <w:spacing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EE0CCD">
        <w:rPr>
          <w:rFonts w:ascii="Times New Roman" w:hAnsi="Times New Roman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  <w:t>Upełnomocniony przedstawiciel Oferenta</w:t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  <w:t xml:space="preserve">    </w:t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  <w:t xml:space="preserve"> </w:t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  <w:t xml:space="preserve"> .</w:t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</w:r>
      <w:r w:rsidRPr="00EE0CCD">
        <w:rPr>
          <w:rFonts w:ascii="Times New Roman" w:hAnsi="Times New Roman"/>
          <w:sz w:val="20"/>
          <w:szCs w:val="20"/>
        </w:rPr>
        <w:tab/>
        <w:t xml:space="preserve">         .........................................................</w:t>
      </w:r>
    </w:p>
    <w:p w14:paraId="715C0420" w14:textId="77777777" w:rsidR="00764858" w:rsidRPr="00EE0CCD" w:rsidRDefault="00764858" w:rsidP="00764858">
      <w:pPr>
        <w:spacing w:line="360" w:lineRule="auto"/>
        <w:ind w:left="5316" w:firstLine="34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E0CCD">
        <w:rPr>
          <w:rFonts w:ascii="Times New Roman" w:hAnsi="Times New Roman"/>
          <w:sz w:val="20"/>
          <w:szCs w:val="20"/>
        </w:rPr>
        <w:t>/podpis/</w:t>
      </w:r>
    </w:p>
    <w:p w14:paraId="72172D2B" w14:textId="77777777" w:rsidR="00764858" w:rsidRPr="00EE0CCD" w:rsidRDefault="00764858" w:rsidP="00764858">
      <w:pPr>
        <w:rPr>
          <w:rFonts w:ascii="Times New Roman" w:hAnsi="Times New Roman"/>
          <w:sz w:val="20"/>
          <w:szCs w:val="20"/>
        </w:rPr>
      </w:pPr>
      <w:r w:rsidRPr="00EE0CCD">
        <w:rPr>
          <w:rFonts w:ascii="Times New Roman" w:hAnsi="Times New Roman"/>
          <w:sz w:val="20"/>
          <w:szCs w:val="20"/>
        </w:rPr>
        <w:t>data: ............................................</w:t>
      </w:r>
    </w:p>
    <w:p w14:paraId="5B9B85CF" w14:textId="77777777" w:rsidR="003A43A4" w:rsidRPr="003A43A4" w:rsidRDefault="003A43A4" w:rsidP="007528D0">
      <w:pPr>
        <w:pStyle w:val="Akapitzlist"/>
        <w:spacing w:line="288" w:lineRule="auto"/>
        <w:ind w:left="1080"/>
        <w:jc w:val="right"/>
        <w:rPr>
          <w:rFonts w:ascii="Times New Roman" w:hAnsi="Times New Roman"/>
          <w:bCs/>
        </w:rPr>
      </w:pPr>
      <w:r w:rsidRPr="003A43A4">
        <w:rPr>
          <w:rFonts w:ascii="Times New Roman" w:hAnsi="Times New Roman"/>
          <w:bCs/>
        </w:rPr>
        <w:lastRenderedPageBreak/>
        <w:t>Załącznik nr 2</w:t>
      </w:r>
    </w:p>
    <w:p w14:paraId="78693056" w14:textId="77777777" w:rsidR="003A43A4" w:rsidRPr="003A43A4" w:rsidRDefault="003A43A4" w:rsidP="007528D0">
      <w:pPr>
        <w:pStyle w:val="Akapitzlist"/>
        <w:spacing w:line="288" w:lineRule="auto"/>
        <w:ind w:left="1080"/>
        <w:jc w:val="both"/>
        <w:rPr>
          <w:rFonts w:ascii="Times New Roman" w:hAnsi="Times New Roman"/>
          <w:bCs/>
        </w:rPr>
      </w:pPr>
    </w:p>
    <w:p w14:paraId="767040C9" w14:textId="77777777" w:rsidR="003A43A4" w:rsidRPr="003A43A4" w:rsidRDefault="003A43A4" w:rsidP="007528D0">
      <w:pPr>
        <w:pStyle w:val="Akapitzlist"/>
        <w:spacing w:line="288" w:lineRule="auto"/>
        <w:ind w:left="1080"/>
        <w:jc w:val="both"/>
        <w:rPr>
          <w:rFonts w:ascii="Times New Roman" w:hAnsi="Times New Roman"/>
          <w:bCs/>
        </w:rPr>
      </w:pPr>
    </w:p>
    <w:p w14:paraId="4B724E70" w14:textId="77777777" w:rsidR="003A43A4" w:rsidRPr="003A43A4" w:rsidRDefault="003A43A4" w:rsidP="007528D0">
      <w:pPr>
        <w:pStyle w:val="Akapitzlist"/>
        <w:spacing w:line="288" w:lineRule="auto"/>
        <w:ind w:left="1080"/>
        <w:jc w:val="center"/>
        <w:rPr>
          <w:rFonts w:ascii="Times New Roman" w:hAnsi="Times New Roman"/>
          <w:b/>
        </w:rPr>
      </w:pPr>
      <w:r w:rsidRPr="003A43A4">
        <w:rPr>
          <w:rFonts w:ascii="Times New Roman" w:hAnsi="Times New Roman"/>
          <w:b/>
        </w:rPr>
        <w:t>OŚWIADCZENIE WYKONAWCY</w:t>
      </w:r>
    </w:p>
    <w:p w14:paraId="7B37FC6B" w14:textId="77777777" w:rsidR="003A43A4" w:rsidRPr="003A43A4" w:rsidRDefault="003A43A4" w:rsidP="007528D0">
      <w:pPr>
        <w:pStyle w:val="Akapitzlist"/>
        <w:spacing w:line="288" w:lineRule="auto"/>
        <w:ind w:left="1080"/>
        <w:jc w:val="both"/>
        <w:rPr>
          <w:rFonts w:ascii="Times New Roman" w:hAnsi="Times New Roman"/>
          <w:bCs/>
        </w:rPr>
      </w:pPr>
    </w:p>
    <w:p w14:paraId="2DDB9DFE" w14:textId="77777777" w:rsidR="003A43A4" w:rsidRPr="003A43A4" w:rsidRDefault="003A43A4" w:rsidP="007528D0">
      <w:pPr>
        <w:pStyle w:val="Akapitzlist"/>
        <w:spacing w:line="288" w:lineRule="auto"/>
        <w:ind w:left="1077"/>
        <w:jc w:val="both"/>
        <w:rPr>
          <w:rFonts w:ascii="Times New Roman" w:hAnsi="Times New Roman"/>
          <w:bCs/>
        </w:rPr>
      </w:pPr>
    </w:p>
    <w:p w14:paraId="5D48DC55" w14:textId="59DB846C" w:rsidR="003A43A4" w:rsidRPr="003A43A4" w:rsidRDefault="003A43A4" w:rsidP="007528D0">
      <w:pPr>
        <w:pStyle w:val="Akapitzlist"/>
        <w:spacing w:line="288" w:lineRule="auto"/>
        <w:ind w:left="1077"/>
        <w:jc w:val="both"/>
        <w:rPr>
          <w:rFonts w:ascii="Times New Roman" w:hAnsi="Times New Roman"/>
          <w:bCs/>
        </w:rPr>
      </w:pPr>
      <w:r w:rsidRPr="003A43A4">
        <w:rPr>
          <w:rFonts w:ascii="Times New Roman" w:hAnsi="Times New Roman"/>
          <w:bCs/>
        </w:rPr>
        <w:t xml:space="preserve">Wykonawca oświadcza, że posiada </w:t>
      </w:r>
      <w:r w:rsidR="001E61FA" w:rsidRPr="002E1C0D">
        <w:rPr>
          <w:rFonts w:ascii="Times New Roman" w:eastAsia="Times New Roman" w:hAnsi="Times New Roman"/>
          <w:kern w:val="0"/>
        </w:rPr>
        <w:t xml:space="preserve">min. 2 letnie doświadczenie w prowadzeniu projektów </w:t>
      </w:r>
      <w:r w:rsidR="001E61FA" w:rsidRPr="002E1C0D">
        <w:rPr>
          <w:rFonts w:ascii="Times New Roman" w:eastAsia="Times New Roman" w:hAnsi="Times New Roman"/>
          <w:kern w:val="0"/>
        </w:rPr>
        <w:br/>
        <w:t xml:space="preserve">z obszaru </w:t>
      </w:r>
      <w:proofErr w:type="spellStart"/>
      <w:r w:rsidR="001E61FA" w:rsidRPr="002E1C0D">
        <w:rPr>
          <w:rFonts w:ascii="Times New Roman" w:eastAsia="Times New Roman" w:hAnsi="Times New Roman"/>
          <w:kern w:val="0"/>
        </w:rPr>
        <w:t>cyberbezpieczeństwa</w:t>
      </w:r>
      <w:proofErr w:type="spellEnd"/>
      <w:r w:rsidR="001E61FA" w:rsidRPr="002E1C0D">
        <w:rPr>
          <w:rFonts w:ascii="Times New Roman" w:eastAsia="Times New Roman" w:hAnsi="Times New Roman"/>
          <w:kern w:val="0"/>
        </w:rPr>
        <w:t xml:space="preserve"> oraz stosowne certyfikaty lub równoważne poświadczenia (np. Kwalifikację zawodową) potwierdzające możliwość wykonania umowy</w:t>
      </w:r>
      <w:r w:rsidRPr="003A43A4">
        <w:rPr>
          <w:rFonts w:ascii="Times New Roman" w:hAnsi="Times New Roman"/>
          <w:bCs/>
        </w:rPr>
        <w:t>.</w:t>
      </w:r>
    </w:p>
    <w:p w14:paraId="4F399885" w14:textId="77777777" w:rsidR="003A43A4" w:rsidRPr="003A43A4" w:rsidRDefault="003A43A4" w:rsidP="007528D0">
      <w:pPr>
        <w:pStyle w:val="Akapitzlist"/>
        <w:spacing w:line="288" w:lineRule="auto"/>
        <w:ind w:left="1080"/>
        <w:jc w:val="both"/>
        <w:rPr>
          <w:rFonts w:ascii="Times New Roman" w:hAnsi="Times New Roman"/>
          <w:bCs/>
        </w:rPr>
      </w:pPr>
    </w:p>
    <w:p w14:paraId="6F9D18E1" w14:textId="77777777" w:rsidR="003A43A4" w:rsidRPr="003A43A4" w:rsidRDefault="003A43A4" w:rsidP="007528D0">
      <w:pPr>
        <w:pStyle w:val="Akapitzlist"/>
        <w:spacing w:line="288" w:lineRule="auto"/>
        <w:ind w:left="1080"/>
        <w:jc w:val="both"/>
        <w:rPr>
          <w:rFonts w:ascii="Times New Roman" w:hAnsi="Times New Roman"/>
          <w:bCs/>
        </w:rPr>
      </w:pPr>
    </w:p>
    <w:p w14:paraId="78D06586" w14:textId="77777777" w:rsidR="003A43A4" w:rsidRPr="003A43A4" w:rsidRDefault="003A43A4" w:rsidP="007528D0">
      <w:pPr>
        <w:pStyle w:val="Akapitzlist"/>
        <w:spacing w:line="288" w:lineRule="auto"/>
        <w:ind w:left="1080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43"/>
        <w:gridCol w:w="1561"/>
        <w:gridCol w:w="1735"/>
        <w:gridCol w:w="2269"/>
        <w:gridCol w:w="2362"/>
      </w:tblGrid>
      <w:tr w:rsidR="003A43A4" w:rsidRPr="003A43A4" w14:paraId="2B4602C7" w14:textId="77777777" w:rsidTr="007C072D">
        <w:trPr>
          <w:trHeight w:val="1414"/>
        </w:trPr>
        <w:tc>
          <w:tcPr>
            <w:tcW w:w="473" w:type="dxa"/>
          </w:tcPr>
          <w:p w14:paraId="6DD3B432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1561" w:type="dxa"/>
          </w:tcPr>
          <w:p w14:paraId="6DB4DF5E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1735" w:type="dxa"/>
          </w:tcPr>
          <w:p w14:paraId="4EEA0711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>Dane kontaktowe</w:t>
            </w:r>
          </w:p>
        </w:tc>
        <w:tc>
          <w:tcPr>
            <w:tcW w:w="2092" w:type="dxa"/>
          </w:tcPr>
          <w:p w14:paraId="031E0300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 xml:space="preserve">Doświadczenie w prowadzeniu projektów w obszarze </w:t>
            </w:r>
            <w:proofErr w:type="spellStart"/>
            <w:r w:rsidRPr="003A43A4">
              <w:rPr>
                <w:rFonts w:ascii="Times New Roman" w:hAnsi="Times New Roman" w:cs="Times New Roman"/>
                <w:bCs/>
              </w:rPr>
              <w:t>cyberbezpieczeństwo</w:t>
            </w:r>
            <w:proofErr w:type="spellEnd"/>
            <w:r w:rsidRPr="003A43A4">
              <w:rPr>
                <w:rFonts w:ascii="Times New Roman" w:hAnsi="Times New Roman" w:cs="Times New Roman"/>
                <w:bCs/>
              </w:rPr>
              <w:t xml:space="preserve"> w latach</w:t>
            </w:r>
          </w:p>
        </w:tc>
        <w:tc>
          <w:tcPr>
            <w:tcW w:w="2121" w:type="dxa"/>
          </w:tcPr>
          <w:p w14:paraId="3165D917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 xml:space="preserve">Nazwa i dat uzyskanego </w:t>
            </w:r>
            <w:proofErr w:type="spellStart"/>
            <w:r w:rsidRPr="003A43A4">
              <w:rPr>
                <w:rFonts w:ascii="Times New Roman" w:hAnsi="Times New Roman" w:cs="Times New Roman"/>
                <w:bCs/>
              </w:rPr>
              <w:t>certyfiktu</w:t>
            </w:r>
            <w:proofErr w:type="spellEnd"/>
            <w:r w:rsidRPr="003A43A4">
              <w:rPr>
                <w:rFonts w:ascii="Times New Roman" w:hAnsi="Times New Roman" w:cs="Times New Roman"/>
                <w:bCs/>
              </w:rPr>
              <w:t>/kwalifikacji zawodowej</w:t>
            </w:r>
          </w:p>
        </w:tc>
      </w:tr>
      <w:tr w:rsidR="003A43A4" w:rsidRPr="003A43A4" w14:paraId="50A299B6" w14:textId="77777777" w:rsidTr="007C072D">
        <w:tc>
          <w:tcPr>
            <w:tcW w:w="473" w:type="dxa"/>
          </w:tcPr>
          <w:p w14:paraId="37E55859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747B0FD1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>1.</w:t>
            </w:r>
          </w:p>
          <w:p w14:paraId="301ABBB0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</w:tcPr>
          <w:p w14:paraId="0C9F2509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14:paraId="505C726E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2" w:type="dxa"/>
          </w:tcPr>
          <w:p w14:paraId="059ECD97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1" w:type="dxa"/>
          </w:tcPr>
          <w:p w14:paraId="3841D559" w14:textId="77777777" w:rsidR="003A43A4" w:rsidRPr="003A43A4" w:rsidRDefault="003A43A4" w:rsidP="007528D0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8EFC7EB" w14:textId="77777777" w:rsidR="003A43A4" w:rsidRPr="003A43A4" w:rsidRDefault="003A43A4" w:rsidP="007528D0">
      <w:pPr>
        <w:pStyle w:val="Akapitzlist"/>
        <w:spacing w:line="288" w:lineRule="auto"/>
        <w:ind w:left="1080"/>
        <w:jc w:val="both"/>
        <w:rPr>
          <w:rFonts w:ascii="Times New Roman" w:hAnsi="Times New Roman"/>
          <w:bCs/>
        </w:rPr>
      </w:pPr>
    </w:p>
    <w:p w14:paraId="71D52BF4" w14:textId="77777777" w:rsidR="003A43A4" w:rsidRPr="003A43A4" w:rsidRDefault="003A43A4" w:rsidP="007528D0">
      <w:pPr>
        <w:pStyle w:val="Akapitzlist"/>
        <w:spacing w:line="288" w:lineRule="auto"/>
        <w:ind w:left="1080"/>
        <w:jc w:val="both"/>
        <w:rPr>
          <w:rFonts w:ascii="Times New Roman" w:hAnsi="Times New Roman"/>
          <w:bCs/>
        </w:rPr>
      </w:pPr>
    </w:p>
    <w:p w14:paraId="1A042894" w14:textId="77777777" w:rsidR="003A43A4" w:rsidRPr="003A43A4" w:rsidRDefault="003A43A4" w:rsidP="007528D0">
      <w:pPr>
        <w:pStyle w:val="Akapitzlist"/>
        <w:spacing w:line="288" w:lineRule="auto"/>
        <w:ind w:left="1080"/>
        <w:jc w:val="both"/>
        <w:rPr>
          <w:rFonts w:ascii="Times New Roman" w:hAnsi="Times New Roman"/>
          <w:bCs/>
        </w:rPr>
      </w:pPr>
    </w:p>
    <w:p w14:paraId="2C956FD6" w14:textId="77777777" w:rsidR="003A43A4" w:rsidRPr="003A43A4" w:rsidRDefault="003A43A4" w:rsidP="007528D0">
      <w:pPr>
        <w:pStyle w:val="Akapitzlist"/>
        <w:spacing w:line="288" w:lineRule="auto"/>
        <w:ind w:left="1080"/>
        <w:jc w:val="both"/>
        <w:rPr>
          <w:rFonts w:ascii="Times New Roman" w:hAnsi="Times New Roman"/>
          <w:bCs/>
        </w:rPr>
      </w:pPr>
    </w:p>
    <w:p w14:paraId="202FAA3E" w14:textId="7FA42DD4" w:rsidR="007B240C" w:rsidRDefault="007B240C" w:rsidP="007528D0">
      <w:pPr>
        <w:widowControl/>
        <w:suppressAutoHyphens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63711FD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Calibri" w:hAnsi="Times New Roman"/>
          <w:b/>
          <w:kern w:val="0"/>
          <w:lang w:eastAsia="zh-CN"/>
        </w:rPr>
      </w:pPr>
      <w:r w:rsidRPr="002E1C0D">
        <w:rPr>
          <w:rFonts w:ascii="Times New Roman" w:eastAsia="Calibri" w:hAnsi="Times New Roman"/>
          <w:b/>
          <w:kern w:val="0"/>
          <w:lang w:eastAsia="zh-CN"/>
        </w:rPr>
        <w:lastRenderedPageBreak/>
        <w:t>UMOWA nr …………</w:t>
      </w:r>
    </w:p>
    <w:p w14:paraId="19BA0D13" w14:textId="77777777" w:rsidR="007B240C" w:rsidRPr="002E1C0D" w:rsidRDefault="007B240C" w:rsidP="007528D0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>zawarta w Witkowie w dniu …………. r. pomiędzy:</w:t>
      </w:r>
    </w:p>
    <w:p w14:paraId="1194568A" w14:textId="77777777" w:rsidR="007B240C" w:rsidRPr="002E1C0D" w:rsidRDefault="007B240C" w:rsidP="007528D0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>Gminą i Miastem Witkowo z siedzibą w Witkowie przy ulicy Gnieźnieńskiej 1,</w:t>
      </w:r>
      <w:r>
        <w:rPr>
          <w:rFonts w:ascii="Times New Roman" w:hAnsi="Times New Roman"/>
          <w:color w:val="0D0D0D" w:themeColor="text1" w:themeTint="F2"/>
        </w:rPr>
        <w:t xml:space="preserve"> </w:t>
      </w:r>
      <w:r w:rsidRPr="002E1C0D">
        <w:rPr>
          <w:rFonts w:ascii="Times New Roman" w:hAnsi="Times New Roman"/>
          <w:color w:val="0D0D0D" w:themeColor="text1" w:themeTint="F2"/>
        </w:rPr>
        <w:t xml:space="preserve">zwaną dalej </w:t>
      </w:r>
      <w:r w:rsidRPr="002E1C0D">
        <w:rPr>
          <w:rFonts w:ascii="Times New Roman" w:hAnsi="Times New Roman"/>
          <w:b/>
          <w:bCs/>
          <w:color w:val="0D0D0D" w:themeColor="text1" w:themeTint="F2"/>
        </w:rPr>
        <w:t>ZAMAWIAJĄCYM,</w:t>
      </w:r>
    </w:p>
    <w:p w14:paraId="02C8AE4C" w14:textId="77777777" w:rsidR="007B240C" w:rsidRPr="002E1C0D" w:rsidRDefault="007B240C" w:rsidP="007528D0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>reprezentowaną przez: …………………. – Burmistrza Gminy i Miasta Witkowo</w:t>
      </w:r>
    </w:p>
    <w:p w14:paraId="67D35BFE" w14:textId="77777777" w:rsidR="007B240C" w:rsidRPr="002E1C0D" w:rsidRDefault="007B240C" w:rsidP="007528D0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eastAsia="Times New Roman" w:hAnsi="Times New Roman"/>
          <w:kern w:val="0"/>
          <w:lang w:eastAsia="ar-SA"/>
        </w:rPr>
        <w:t>przy kontrasygnacie Skarbnika</w:t>
      </w:r>
    </w:p>
    <w:p w14:paraId="327D1CEF" w14:textId="77777777" w:rsidR="007B240C" w:rsidRPr="002E1C0D" w:rsidRDefault="007B240C" w:rsidP="007528D0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 xml:space="preserve">a </w:t>
      </w:r>
    </w:p>
    <w:p w14:paraId="04CBB865" w14:textId="77777777" w:rsidR="007B240C" w:rsidRPr="002E1C0D" w:rsidRDefault="007B240C" w:rsidP="007528D0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>…………………………, NIP: ……….., REGON: …………, z siedzibą …………………,</w:t>
      </w:r>
    </w:p>
    <w:p w14:paraId="166DBDAE" w14:textId="77777777" w:rsidR="007B240C" w:rsidRPr="002E1C0D" w:rsidRDefault="007B240C" w:rsidP="007528D0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 xml:space="preserve">zwaną dalej </w:t>
      </w:r>
      <w:r w:rsidRPr="002E1C0D">
        <w:rPr>
          <w:rFonts w:ascii="Times New Roman" w:hAnsi="Times New Roman"/>
          <w:b/>
          <w:bCs/>
          <w:color w:val="0D0D0D" w:themeColor="text1" w:themeTint="F2"/>
        </w:rPr>
        <w:t>WYKONAWCĄ</w:t>
      </w:r>
    </w:p>
    <w:p w14:paraId="0B127E87" w14:textId="77777777" w:rsidR="007B240C" w:rsidRPr="002E1C0D" w:rsidRDefault="007B240C" w:rsidP="007528D0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>reprezentowaną przez: ……………………</w:t>
      </w:r>
    </w:p>
    <w:p w14:paraId="5F8CAB00" w14:textId="77777777" w:rsidR="007B240C" w:rsidRPr="002E1C0D" w:rsidRDefault="007B240C" w:rsidP="007528D0">
      <w:pPr>
        <w:autoSpaceDE w:val="0"/>
        <w:autoSpaceDN w:val="0"/>
        <w:adjustRightInd w:val="0"/>
        <w:spacing w:line="288" w:lineRule="auto"/>
        <w:ind w:firstLine="360"/>
        <w:jc w:val="both"/>
        <w:rPr>
          <w:rFonts w:ascii="Times New Roman" w:eastAsia="Times New Roman" w:hAnsi="Times New Roman"/>
          <w:kern w:val="0"/>
          <w:lang w:eastAsia="ar-SA"/>
        </w:rPr>
      </w:pPr>
    </w:p>
    <w:p w14:paraId="3289146A" w14:textId="77777777" w:rsidR="007B240C" w:rsidRPr="002E1C0D" w:rsidRDefault="007B240C" w:rsidP="007528D0">
      <w:pPr>
        <w:spacing w:line="288" w:lineRule="auto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Przepisów ustawy z dnia 11 września 2019 r. Prawo zamówień publicznych (t. j. Dz. U. z 2023 r. poz. 1605 ze zm.) nie stosuje się – wartość zamówienia nie przekracza kwoty 130.000,00 zł określonej w art. 2 ust. 1 pkt 1 ww. ustawy.   </w:t>
      </w:r>
    </w:p>
    <w:p w14:paraId="4FE0F22F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</w:p>
    <w:p w14:paraId="03B7E073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>§1</w:t>
      </w:r>
    </w:p>
    <w:p w14:paraId="402A5A6B" w14:textId="77777777" w:rsidR="007B240C" w:rsidRPr="002E1C0D" w:rsidRDefault="007B240C" w:rsidP="007528D0">
      <w:pPr>
        <w:widowControl/>
        <w:numPr>
          <w:ilvl w:val="0"/>
          <w:numId w:val="6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Zamawiający zleca, a Wykonawca przyjmuje na siebie obowiązek świadczenia usług doradczych wspomagających realizację Projektu w ramach konkursu grantowego pn</w:t>
      </w:r>
      <w:r w:rsidRPr="002E1C0D">
        <w:rPr>
          <w:rFonts w:ascii="Times New Roman" w:eastAsia="Times New Roman" w:hAnsi="Times New Roman"/>
          <w:bCs/>
          <w:kern w:val="0"/>
        </w:rPr>
        <w:t xml:space="preserve">.: </w:t>
      </w:r>
      <w:proofErr w:type="spellStart"/>
      <w:r w:rsidRPr="002E1C0D">
        <w:rPr>
          <w:rFonts w:ascii="Times New Roman" w:eastAsia="Times New Roman" w:hAnsi="Times New Roman"/>
          <w:bCs/>
          <w:kern w:val="0"/>
        </w:rPr>
        <w:t>Cyberbezpieczny</w:t>
      </w:r>
      <w:proofErr w:type="spellEnd"/>
      <w:r w:rsidRPr="002E1C0D">
        <w:rPr>
          <w:rFonts w:ascii="Times New Roman" w:eastAsia="Times New Roman" w:hAnsi="Times New Roman"/>
          <w:bCs/>
          <w:kern w:val="0"/>
        </w:rPr>
        <w:t xml:space="preserve"> Samorząd </w:t>
      </w:r>
      <w:r w:rsidRPr="002E1C0D">
        <w:rPr>
          <w:rFonts w:ascii="Times New Roman" w:eastAsia="Times New Roman" w:hAnsi="Times New Roman"/>
          <w:kern w:val="0"/>
        </w:rPr>
        <w:t xml:space="preserve">w ramach działania 2.2. - Wzmocnienie krajowego systemu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cyberbezpieczeństwa</w:t>
      </w:r>
      <w:proofErr w:type="spellEnd"/>
      <w:r w:rsidRPr="002E1C0D">
        <w:rPr>
          <w:rFonts w:ascii="Times New Roman" w:eastAsia="Times New Roman" w:hAnsi="Times New Roman"/>
          <w:kern w:val="0"/>
        </w:rPr>
        <w:t>, priorytetu II Zaawansowane usługi cyfrowe, Programu Fundusze Europejskie na Rozwój Cyfrowy 2021-2027.</w:t>
      </w:r>
    </w:p>
    <w:p w14:paraId="33DB8F04" w14:textId="77777777" w:rsidR="007B240C" w:rsidRPr="002E1C0D" w:rsidRDefault="007B240C" w:rsidP="007528D0">
      <w:pPr>
        <w:widowControl/>
        <w:numPr>
          <w:ilvl w:val="0"/>
          <w:numId w:val="6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Świadczenie usług doradczych wspomagających realizację projektu obejmuje </w:t>
      </w:r>
      <w:r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>w szczególności:</w:t>
      </w:r>
    </w:p>
    <w:p w14:paraId="090A659F" w14:textId="77777777" w:rsidR="007B240C" w:rsidRPr="002E1C0D" w:rsidRDefault="007B240C" w:rsidP="007528D0">
      <w:pPr>
        <w:spacing w:line="288" w:lineRule="auto"/>
        <w:ind w:left="851" w:hanging="425"/>
        <w:jc w:val="both"/>
        <w:rPr>
          <w:rFonts w:ascii="Times New Roman" w:eastAsia="Times New Roman" w:hAnsi="Times New Roman"/>
          <w:bCs/>
          <w:kern w:val="0"/>
        </w:rPr>
      </w:pPr>
      <w:r w:rsidRPr="002E1C0D">
        <w:rPr>
          <w:rFonts w:ascii="Times New Roman" w:eastAsia="Times New Roman" w:hAnsi="Times New Roman"/>
          <w:bCs/>
          <w:kern w:val="0"/>
        </w:rPr>
        <w:t>1)</w:t>
      </w:r>
      <w:r w:rsidRPr="002E1C0D">
        <w:rPr>
          <w:rFonts w:ascii="Times New Roman" w:eastAsia="Times New Roman" w:hAnsi="Times New Roman"/>
          <w:bCs/>
          <w:kern w:val="0"/>
        </w:rPr>
        <w:tab/>
        <w:t>obsługę postępowań – opracowanie OPZ,</w:t>
      </w:r>
    </w:p>
    <w:p w14:paraId="6EE93E14" w14:textId="77777777" w:rsidR="007B240C" w:rsidRPr="002E1C0D" w:rsidRDefault="007B240C" w:rsidP="007528D0">
      <w:pPr>
        <w:spacing w:line="288" w:lineRule="auto"/>
        <w:ind w:left="851" w:hanging="425"/>
        <w:jc w:val="both"/>
        <w:rPr>
          <w:rFonts w:ascii="Times New Roman" w:eastAsia="Times New Roman" w:hAnsi="Times New Roman"/>
          <w:bCs/>
          <w:kern w:val="0"/>
        </w:rPr>
      </w:pPr>
      <w:r w:rsidRPr="002E1C0D">
        <w:rPr>
          <w:rFonts w:ascii="Times New Roman" w:eastAsia="Times New Roman" w:hAnsi="Times New Roman"/>
          <w:bCs/>
          <w:kern w:val="0"/>
        </w:rPr>
        <w:t>2)</w:t>
      </w:r>
      <w:r w:rsidRPr="002E1C0D">
        <w:rPr>
          <w:rFonts w:ascii="Times New Roman" w:eastAsia="Times New Roman" w:hAnsi="Times New Roman"/>
          <w:bCs/>
          <w:kern w:val="0"/>
        </w:rPr>
        <w:tab/>
        <w:t>ocenę merytoryczną ofert,</w:t>
      </w:r>
    </w:p>
    <w:p w14:paraId="04FF83C0" w14:textId="77777777" w:rsidR="007B240C" w:rsidRPr="002E1C0D" w:rsidRDefault="007B240C" w:rsidP="007528D0">
      <w:pPr>
        <w:spacing w:line="288" w:lineRule="auto"/>
        <w:ind w:left="851" w:hanging="425"/>
        <w:jc w:val="both"/>
        <w:rPr>
          <w:rFonts w:ascii="Times New Roman" w:hAnsi="Times New Roman"/>
          <w:kern w:val="0"/>
        </w:rPr>
      </w:pPr>
      <w:r w:rsidRPr="002E1C0D">
        <w:rPr>
          <w:rFonts w:ascii="Times New Roman" w:eastAsia="Times New Roman" w:hAnsi="Times New Roman"/>
          <w:bCs/>
          <w:kern w:val="0"/>
        </w:rPr>
        <w:t>3)</w:t>
      </w:r>
      <w:r w:rsidRPr="002E1C0D">
        <w:rPr>
          <w:rFonts w:ascii="Times New Roman" w:eastAsia="Times New Roman" w:hAnsi="Times New Roman"/>
          <w:bCs/>
          <w:kern w:val="0"/>
        </w:rPr>
        <w:tab/>
      </w:r>
      <w:r w:rsidRPr="002E1C0D">
        <w:rPr>
          <w:rFonts w:ascii="Times New Roman" w:hAnsi="Times New Roman"/>
          <w:kern w:val="0"/>
        </w:rPr>
        <w:t>nadzór nad realizacją</w:t>
      </w:r>
      <w:r w:rsidRPr="002E1C0D">
        <w:rPr>
          <w:rFonts w:ascii="Times New Roman" w:eastAsia="Times New Roman" w:hAnsi="Times New Roman"/>
          <w:bCs/>
          <w:kern w:val="0"/>
        </w:rPr>
        <w:t xml:space="preserve"> </w:t>
      </w:r>
      <w:r w:rsidRPr="002E1C0D">
        <w:rPr>
          <w:rFonts w:ascii="Times New Roman" w:hAnsi="Times New Roman"/>
          <w:kern w:val="0"/>
        </w:rPr>
        <w:t>rzeczową projektu,</w:t>
      </w:r>
    </w:p>
    <w:p w14:paraId="596E013D" w14:textId="77777777" w:rsidR="007B240C" w:rsidRPr="002E1C0D" w:rsidRDefault="007B240C" w:rsidP="007528D0">
      <w:pPr>
        <w:spacing w:line="288" w:lineRule="auto"/>
        <w:ind w:left="851" w:hanging="425"/>
        <w:jc w:val="both"/>
        <w:rPr>
          <w:rFonts w:ascii="Times New Roman" w:hAnsi="Times New Roman"/>
          <w:kern w:val="0"/>
        </w:rPr>
      </w:pPr>
      <w:r w:rsidRPr="002E1C0D">
        <w:rPr>
          <w:rFonts w:ascii="Times New Roman" w:hAnsi="Times New Roman"/>
          <w:kern w:val="0"/>
        </w:rPr>
        <w:t>4)</w:t>
      </w:r>
      <w:r w:rsidRPr="002E1C0D">
        <w:rPr>
          <w:rFonts w:ascii="Times New Roman" w:hAnsi="Times New Roman"/>
          <w:kern w:val="0"/>
        </w:rPr>
        <w:tab/>
        <w:t>udział w odbiorach sprzętu i systemów,</w:t>
      </w:r>
    </w:p>
    <w:p w14:paraId="6C326C9B" w14:textId="77777777" w:rsidR="007B240C" w:rsidRDefault="007B240C" w:rsidP="007528D0">
      <w:pPr>
        <w:spacing w:line="288" w:lineRule="auto"/>
        <w:ind w:left="851" w:hanging="425"/>
        <w:jc w:val="both"/>
        <w:rPr>
          <w:rFonts w:ascii="Times New Roman" w:hAnsi="Times New Roman"/>
          <w:kern w:val="0"/>
        </w:rPr>
      </w:pPr>
      <w:r w:rsidRPr="002E1C0D">
        <w:rPr>
          <w:rFonts w:ascii="Times New Roman" w:hAnsi="Times New Roman"/>
          <w:kern w:val="0"/>
        </w:rPr>
        <w:t>5)</w:t>
      </w:r>
      <w:r w:rsidRPr="002E1C0D">
        <w:rPr>
          <w:rFonts w:ascii="Times New Roman" w:hAnsi="Times New Roman"/>
          <w:kern w:val="0"/>
        </w:rPr>
        <w:tab/>
        <w:t>pomoc merytoryczną w okresie do 19 grudnia 2025 r.</w:t>
      </w:r>
    </w:p>
    <w:p w14:paraId="657D6247" w14:textId="77777777" w:rsidR="007B240C" w:rsidRPr="002E1C0D" w:rsidRDefault="007B240C" w:rsidP="007528D0">
      <w:pPr>
        <w:tabs>
          <w:tab w:val="left" w:pos="426"/>
        </w:tabs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>
        <w:rPr>
          <w:rFonts w:ascii="Times New Roman" w:hAnsi="Times New Roman"/>
          <w:kern w:val="0"/>
        </w:rPr>
        <w:t>3.</w:t>
      </w:r>
      <w:r>
        <w:rPr>
          <w:rFonts w:ascii="Times New Roman" w:hAnsi="Times New Roman"/>
          <w:kern w:val="0"/>
        </w:rPr>
        <w:tab/>
        <w:t>Wykonawca jest zobowiązany do świadczenia usług doradczych z uwzględnieniem treści Regulaminu</w:t>
      </w:r>
      <w:r w:rsidRPr="002E1C0D">
        <w:rPr>
          <w:rFonts w:ascii="Times New Roman" w:eastAsia="Times New Roman" w:hAnsi="Times New Roman"/>
          <w:kern w:val="0"/>
        </w:rPr>
        <w:t xml:space="preserve"> Konkursu Grantowego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Cyberbezpieczny</w:t>
      </w:r>
      <w:proofErr w:type="spellEnd"/>
      <w:r w:rsidRPr="002E1C0D">
        <w:rPr>
          <w:rFonts w:ascii="Times New Roman" w:eastAsia="Times New Roman" w:hAnsi="Times New Roman"/>
          <w:kern w:val="0"/>
        </w:rPr>
        <w:t xml:space="preserve"> Samorząd</w:t>
      </w:r>
      <w:r>
        <w:rPr>
          <w:rFonts w:ascii="Times New Roman" w:eastAsia="Times New Roman" w:hAnsi="Times New Roman"/>
          <w:kern w:val="0"/>
        </w:rPr>
        <w:t>, Umowy o powierzenie grantu o numerze FERC.02.02-CS.01-001/23/0402/FERC.02.02-CS.01-001/23/2024 oraz innych dokumentów, dotyczących realizacji projektu, o którym mowa w</w:t>
      </w:r>
      <w:r w:rsidRPr="00292CEE">
        <w:rPr>
          <w:rFonts w:ascii="Times New Roman" w:eastAsia="Times New Roman" w:hAnsi="Times New Roman"/>
          <w:kern w:val="0"/>
        </w:rPr>
        <w:t xml:space="preserve"> §1</w:t>
      </w:r>
      <w:r>
        <w:rPr>
          <w:rFonts w:ascii="Times New Roman" w:eastAsia="Times New Roman" w:hAnsi="Times New Roman"/>
          <w:kern w:val="0"/>
        </w:rPr>
        <w:t xml:space="preserve"> ust. 1 niniejszej umowy.</w:t>
      </w:r>
    </w:p>
    <w:p w14:paraId="16303442" w14:textId="77777777" w:rsidR="007B240C" w:rsidRPr="002E1C0D" w:rsidRDefault="007B240C" w:rsidP="007528D0">
      <w:pPr>
        <w:tabs>
          <w:tab w:val="left" w:pos="426"/>
        </w:tabs>
        <w:spacing w:line="288" w:lineRule="auto"/>
        <w:jc w:val="both"/>
        <w:rPr>
          <w:rFonts w:ascii="Times New Roman" w:hAnsi="Times New Roman"/>
          <w:kern w:val="0"/>
        </w:rPr>
      </w:pPr>
    </w:p>
    <w:p w14:paraId="5251821F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>§2</w:t>
      </w:r>
    </w:p>
    <w:p w14:paraId="1BF9B74E" w14:textId="77777777" w:rsidR="007B240C" w:rsidRPr="002E1C0D" w:rsidRDefault="007B240C" w:rsidP="007528D0">
      <w:pPr>
        <w:spacing w:line="288" w:lineRule="auto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Umowę zawiera się na czas realizacji projektu pn.: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Cyberbezpieczny</w:t>
      </w:r>
      <w:proofErr w:type="spellEnd"/>
      <w:r w:rsidRPr="002E1C0D">
        <w:rPr>
          <w:rFonts w:ascii="Times New Roman" w:eastAsia="Times New Roman" w:hAnsi="Times New Roman"/>
          <w:kern w:val="0"/>
        </w:rPr>
        <w:t xml:space="preserve"> Samorząd, tj. </w:t>
      </w:r>
      <w:r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>do 19 grudnia 2025 r.</w:t>
      </w:r>
    </w:p>
    <w:p w14:paraId="55F9EF38" w14:textId="77777777" w:rsidR="007B240C" w:rsidRDefault="007B240C" w:rsidP="007528D0">
      <w:pPr>
        <w:spacing w:line="288" w:lineRule="auto"/>
        <w:jc w:val="both"/>
        <w:rPr>
          <w:rFonts w:ascii="Times New Roman" w:eastAsia="Times New Roman" w:hAnsi="Times New Roman"/>
          <w:kern w:val="0"/>
          <w:highlight w:val="yellow"/>
        </w:rPr>
      </w:pPr>
    </w:p>
    <w:p w14:paraId="041D736F" w14:textId="77777777" w:rsidR="007B240C" w:rsidRDefault="007B240C" w:rsidP="007528D0">
      <w:pPr>
        <w:spacing w:line="288" w:lineRule="auto"/>
        <w:jc w:val="both"/>
        <w:rPr>
          <w:rFonts w:ascii="Times New Roman" w:eastAsia="Times New Roman" w:hAnsi="Times New Roman"/>
          <w:kern w:val="0"/>
          <w:highlight w:val="yellow"/>
        </w:rPr>
      </w:pPr>
    </w:p>
    <w:p w14:paraId="134CEF1C" w14:textId="77777777" w:rsidR="007B240C" w:rsidRPr="002E1C0D" w:rsidRDefault="007B240C" w:rsidP="007528D0">
      <w:pPr>
        <w:spacing w:line="288" w:lineRule="auto"/>
        <w:jc w:val="both"/>
        <w:rPr>
          <w:rFonts w:ascii="Times New Roman" w:eastAsia="Times New Roman" w:hAnsi="Times New Roman"/>
          <w:kern w:val="0"/>
          <w:highlight w:val="yellow"/>
        </w:rPr>
      </w:pPr>
    </w:p>
    <w:p w14:paraId="705B26E9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lastRenderedPageBreak/>
        <w:t>§3</w:t>
      </w:r>
    </w:p>
    <w:p w14:paraId="73F0A43D" w14:textId="77777777" w:rsidR="007B240C" w:rsidRPr="002E1C0D" w:rsidRDefault="007B240C" w:rsidP="007528D0">
      <w:pPr>
        <w:widowControl/>
        <w:numPr>
          <w:ilvl w:val="0"/>
          <w:numId w:val="16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 ramach realizacji umowy Wykonawca otrzyma wynagrodzenie jednorazowe </w:t>
      </w:r>
      <w:r w:rsidRPr="002E1C0D">
        <w:rPr>
          <w:rFonts w:ascii="Times New Roman" w:eastAsia="Times New Roman" w:hAnsi="Times New Roman"/>
          <w:kern w:val="0"/>
        </w:rPr>
        <w:br/>
        <w:t>w wysokości ………….</w:t>
      </w:r>
      <w:r w:rsidRPr="002E1C0D">
        <w:rPr>
          <w:rFonts w:ascii="Times New Roman" w:eastAsia="Times New Roman" w:hAnsi="Times New Roman"/>
          <w:b/>
          <w:kern w:val="0"/>
        </w:rPr>
        <w:t xml:space="preserve"> zł brutto</w:t>
      </w:r>
      <w:r w:rsidRPr="002E1C0D">
        <w:rPr>
          <w:rFonts w:ascii="Times New Roman" w:eastAsia="Times New Roman" w:hAnsi="Times New Roman"/>
          <w:kern w:val="0"/>
        </w:rPr>
        <w:t xml:space="preserve"> (słownie brutto: …………………… złotych 00/100), </w:t>
      </w:r>
      <w:r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>w tym kwota podatku VAT wynosi: ……… zł, kwota netto: ………… złotych.</w:t>
      </w:r>
    </w:p>
    <w:p w14:paraId="71D9B211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b/>
          <w:bCs/>
          <w:kern w:val="0"/>
          <w:highlight w:val="yellow"/>
        </w:rPr>
      </w:pPr>
    </w:p>
    <w:p w14:paraId="47912465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>§4</w:t>
      </w:r>
    </w:p>
    <w:p w14:paraId="514F6A63" w14:textId="7ED03EF7" w:rsidR="00764858" w:rsidRDefault="00764858" w:rsidP="007528D0">
      <w:pPr>
        <w:widowControl/>
        <w:numPr>
          <w:ilvl w:val="0"/>
          <w:numId w:val="9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>
        <w:rPr>
          <w:rFonts w:ascii="Times New Roman" w:eastAsia="Times New Roman" w:hAnsi="Times New Roman"/>
          <w:kern w:val="0"/>
        </w:rPr>
        <w:t xml:space="preserve">Zamawiający dopuszcza możliwość wystawiania </w:t>
      </w:r>
      <w:r w:rsidR="001576DA">
        <w:rPr>
          <w:rFonts w:ascii="Times New Roman" w:eastAsia="Times New Roman" w:hAnsi="Times New Roman"/>
          <w:kern w:val="0"/>
        </w:rPr>
        <w:t xml:space="preserve">2 </w:t>
      </w:r>
      <w:r>
        <w:rPr>
          <w:rFonts w:ascii="Times New Roman" w:eastAsia="Times New Roman" w:hAnsi="Times New Roman"/>
          <w:kern w:val="0"/>
        </w:rPr>
        <w:t>faktur częściowych</w:t>
      </w:r>
      <w:r w:rsidR="001576DA">
        <w:rPr>
          <w:rFonts w:ascii="Times New Roman" w:eastAsia="Times New Roman" w:hAnsi="Times New Roman"/>
          <w:kern w:val="0"/>
        </w:rPr>
        <w:t xml:space="preserve"> i faktury końcowej</w:t>
      </w:r>
      <w:r>
        <w:rPr>
          <w:rFonts w:ascii="Times New Roman" w:eastAsia="Times New Roman" w:hAnsi="Times New Roman"/>
          <w:kern w:val="0"/>
        </w:rPr>
        <w:t>.</w:t>
      </w:r>
    </w:p>
    <w:p w14:paraId="262E1806" w14:textId="2F8E64BF" w:rsidR="007B240C" w:rsidRDefault="007B240C" w:rsidP="007528D0">
      <w:pPr>
        <w:widowControl/>
        <w:numPr>
          <w:ilvl w:val="0"/>
          <w:numId w:val="9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Płatność faktur na konto Wykonawcy nastąpi przelewem w okresie 14 dni od daty złożenia Zamawiającemu prawidłowo wystawionej faktury.</w:t>
      </w:r>
    </w:p>
    <w:p w14:paraId="06263E9A" w14:textId="62444F49" w:rsidR="001576DA" w:rsidRDefault="001576DA" w:rsidP="007528D0">
      <w:pPr>
        <w:widowControl/>
        <w:numPr>
          <w:ilvl w:val="0"/>
          <w:numId w:val="9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9C578F">
        <w:rPr>
          <w:rStyle w:val="size"/>
          <w:rFonts w:ascii="Times New Roman" w:hAnsi="Times New Roman"/>
          <w:color w:val="000000"/>
        </w:rPr>
        <w:t>Strony zgodnie ustalają, że  w roku 202</w:t>
      </w:r>
      <w:r>
        <w:rPr>
          <w:rStyle w:val="size"/>
          <w:rFonts w:ascii="Times New Roman" w:hAnsi="Times New Roman"/>
          <w:color w:val="000000"/>
        </w:rPr>
        <w:t>4</w:t>
      </w:r>
      <w:r w:rsidRPr="009C578F">
        <w:rPr>
          <w:rStyle w:val="size"/>
          <w:rFonts w:ascii="Times New Roman" w:hAnsi="Times New Roman"/>
          <w:color w:val="000000"/>
        </w:rPr>
        <w:t xml:space="preserve"> Zamawiający może zapłacić Wykonawcy </w:t>
      </w:r>
      <w:r w:rsidRPr="008C6939">
        <w:rPr>
          <w:rStyle w:val="size"/>
          <w:rFonts w:ascii="Times New Roman" w:hAnsi="Times New Roman"/>
          <w:color w:val="000000"/>
        </w:rPr>
        <w:t xml:space="preserve">wynagrodzenie </w:t>
      </w:r>
      <w:r>
        <w:rPr>
          <w:rStyle w:val="size"/>
          <w:rFonts w:ascii="Times New Roman" w:hAnsi="Times New Roman"/>
          <w:color w:val="000000"/>
        </w:rPr>
        <w:t xml:space="preserve">częściowe </w:t>
      </w:r>
      <w:r w:rsidRPr="008C6939">
        <w:rPr>
          <w:rStyle w:val="size"/>
          <w:rFonts w:ascii="Times New Roman" w:hAnsi="Times New Roman"/>
          <w:color w:val="000000"/>
        </w:rPr>
        <w:t xml:space="preserve">w kwocie do </w:t>
      </w:r>
      <w:r>
        <w:rPr>
          <w:rStyle w:val="size"/>
          <w:rFonts w:ascii="Times New Roman" w:hAnsi="Times New Roman"/>
          <w:color w:val="000000"/>
        </w:rPr>
        <w:t>2</w:t>
      </w:r>
      <w:r w:rsidRPr="008C6939">
        <w:rPr>
          <w:rStyle w:val="size"/>
          <w:rFonts w:ascii="Times New Roman" w:hAnsi="Times New Roman"/>
          <w:color w:val="000000"/>
        </w:rPr>
        <w:t>0.000,00 zł brutto</w:t>
      </w:r>
      <w:r>
        <w:rPr>
          <w:rStyle w:val="size"/>
          <w:rFonts w:ascii="Times New Roman" w:hAnsi="Times New Roman"/>
          <w:color w:val="000000"/>
        </w:rPr>
        <w:t>.</w:t>
      </w:r>
    </w:p>
    <w:p w14:paraId="515C7625" w14:textId="77777777" w:rsidR="007B240C" w:rsidRPr="002E1C0D" w:rsidRDefault="007B240C" w:rsidP="007528D0">
      <w:pPr>
        <w:widowControl/>
        <w:numPr>
          <w:ilvl w:val="0"/>
          <w:numId w:val="9"/>
        </w:numPr>
        <w:spacing w:line="288" w:lineRule="auto"/>
        <w:ind w:left="426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Wykonawca wystawi fakturę na:</w:t>
      </w:r>
    </w:p>
    <w:p w14:paraId="632D4CB8" w14:textId="77777777" w:rsidR="007B240C" w:rsidRPr="002E1C0D" w:rsidRDefault="007B240C" w:rsidP="007528D0">
      <w:pPr>
        <w:spacing w:line="288" w:lineRule="auto"/>
        <w:ind w:left="426"/>
        <w:jc w:val="both"/>
        <w:rPr>
          <w:rFonts w:ascii="Times New Roman" w:eastAsia="Times New Roman" w:hAnsi="Times New Roman"/>
          <w:bCs/>
          <w:kern w:val="0"/>
        </w:rPr>
      </w:pPr>
      <w:r w:rsidRPr="002E1C0D">
        <w:rPr>
          <w:rFonts w:ascii="Times New Roman" w:eastAsia="Times New Roman" w:hAnsi="Times New Roman"/>
          <w:bCs/>
          <w:kern w:val="0"/>
        </w:rPr>
        <w:t>- Nabywca: Gmina i Miasto Witkowo, ul. Gnieźnieńska 1, 62-230 Witkowo, NIP</w:t>
      </w:r>
      <w:r>
        <w:rPr>
          <w:rFonts w:ascii="Times New Roman" w:eastAsia="Times New Roman" w:hAnsi="Times New Roman"/>
          <w:bCs/>
          <w:kern w:val="0"/>
        </w:rPr>
        <w:t xml:space="preserve"> </w:t>
      </w:r>
      <w:r w:rsidRPr="002E1C0D">
        <w:rPr>
          <w:rFonts w:ascii="Times New Roman" w:eastAsia="Times New Roman" w:hAnsi="Times New Roman"/>
          <w:bCs/>
          <w:kern w:val="0"/>
        </w:rPr>
        <w:t>7842299262;</w:t>
      </w:r>
    </w:p>
    <w:p w14:paraId="5BE52288" w14:textId="77777777" w:rsidR="007B240C" w:rsidRPr="002E1C0D" w:rsidRDefault="007B240C" w:rsidP="007528D0">
      <w:pPr>
        <w:spacing w:line="288" w:lineRule="auto"/>
        <w:ind w:firstLine="426"/>
        <w:rPr>
          <w:rFonts w:ascii="Times New Roman" w:eastAsia="Times New Roman" w:hAnsi="Times New Roman"/>
          <w:bCs/>
          <w:kern w:val="0"/>
        </w:rPr>
      </w:pPr>
      <w:r w:rsidRPr="002E1C0D">
        <w:rPr>
          <w:rFonts w:ascii="Times New Roman" w:eastAsia="Times New Roman" w:hAnsi="Times New Roman"/>
          <w:bCs/>
          <w:kern w:val="0"/>
        </w:rPr>
        <w:t>- Odbiorca: Urząd Gminy i Miasta w Witkowie, ul. Gnieźnieńska 1, 62-230 Witkowo.</w:t>
      </w:r>
    </w:p>
    <w:p w14:paraId="006AA6A2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b/>
          <w:bCs/>
          <w:kern w:val="0"/>
          <w:highlight w:val="yellow"/>
        </w:rPr>
      </w:pPr>
    </w:p>
    <w:p w14:paraId="1687458F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>§5</w:t>
      </w:r>
    </w:p>
    <w:p w14:paraId="5E8434F9" w14:textId="77777777" w:rsidR="007B240C" w:rsidRPr="002E1C0D" w:rsidRDefault="007B240C" w:rsidP="007528D0">
      <w:pPr>
        <w:widowControl/>
        <w:numPr>
          <w:ilvl w:val="0"/>
          <w:numId w:val="17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Wykonawca oświadcza, że dysponuje odpowiednimi uprawnieniami, kwalifikacjami oraz potencjałem, w szczególności kadrowym oraz organizacyjno-technicznym, a także wiedzą </w:t>
      </w:r>
      <w:r w:rsidRPr="002E1C0D">
        <w:rPr>
          <w:rFonts w:ascii="Times New Roman" w:eastAsia="Times New Roman" w:hAnsi="Times New Roman"/>
          <w:kern w:val="0"/>
        </w:rPr>
        <w:br/>
        <w:t xml:space="preserve">i doświadczeniem niezbędnymi do należytego wykonania Umowy, wynikającymi </w:t>
      </w:r>
      <w:r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 xml:space="preserve">z Regulaminu Konkursu Grantowego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Cyberbezpieczny</w:t>
      </w:r>
      <w:proofErr w:type="spellEnd"/>
      <w:r w:rsidRPr="002E1C0D">
        <w:rPr>
          <w:rFonts w:ascii="Times New Roman" w:eastAsia="Times New Roman" w:hAnsi="Times New Roman"/>
          <w:kern w:val="0"/>
        </w:rPr>
        <w:t xml:space="preserve"> Samorząd</w:t>
      </w:r>
      <w:r>
        <w:rPr>
          <w:rFonts w:ascii="Times New Roman" w:eastAsia="Times New Roman" w:hAnsi="Times New Roman"/>
          <w:kern w:val="0"/>
        </w:rPr>
        <w:t xml:space="preserve"> oraz Umowy </w:t>
      </w:r>
      <w:r>
        <w:rPr>
          <w:rFonts w:ascii="Times New Roman" w:eastAsia="Times New Roman" w:hAnsi="Times New Roman"/>
          <w:kern w:val="0"/>
        </w:rPr>
        <w:br/>
        <w:t>o powierzenie grantu o numerze FERC.02.02-CS.01-001/23/0402/FERC.02.02-CS.01-001/23/2024</w:t>
      </w:r>
      <w:r w:rsidRPr="002E1C0D">
        <w:rPr>
          <w:rFonts w:ascii="Times New Roman" w:eastAsia="Times New Roman" w:hAnsi="Times New Roman"/>
          <w:kern w:val="0"/>
        </w:rPr>
        <w:t>.</w:t>
      </w:r>
    </w:p>
    <w:p w14:paraId="10F11861" w14:textId="77777777" w:rsidR="007B240C" w:rsidRPr="002E1C0D" w:rsidRDefault="007B240C" w:rsidP="007528D0">
      <w:pPr>
        <w:widowControl/>
        <w:numPr>
          <w:ilvl w:val="0"/>
          <w:numId w:val="17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Wykonawca oświadcza, że posiada min. 2 letnie doświadczenie w prowadzeniu projektów </w:t>
      </w:r>
      <w:r w:rsidRPr="002E1C0D">
        <w:rPr>
          <w:rFonts w:ascii="Times New Roman" w:eastAsia="Times New Roman" w:hAnsi="Times New Roman"/>
          <w:kern w:val="0"/>
        </w:rPr>
        <w:br/>
        <w:t xml:space="preserve">z obszaru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cyberbezpieczeństwa</w:t>
      </w:r>
      <w:proofErr w:type="spellEnd"/>
      <w:r w:rsidRPr="002E1C0D">
        <w:rPr>
          <w:rFonts w:ascii="Times New Roman" w:eastAsia="Times New Roman" w:hAnsi="Times New Roman"/>
          <w:kern w:val="0"/>
        </w:rPr>
        <w:t xml:space="preserve"> oraz stosowne certyfikaty lub równoważne poświadczenia (np. Kwalifikację zawodową) potwierdzające możliwość wykonania umowy.</w:t>
      </w:r>
    </w:p>
    <w:p w14:paraId="0C40E9DA" w14:textId="77777777" w:rsidR="007B240C" w:rsidRPr="002E1C0D" w:rsidRDefault="007B240C" w:rsidP="007528D0">
      <w:pPr>
        <w:widowControl/>
        <w:numPr>
          <w:ilvl w:val="0"/>
          <w:numId w:val="17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Wykonawca zobowiązany jest do wykonania przedmiotu umowy z zachowaniem najwyższej staranności wynikającej z zawodowego charakteru prowadzonej przez niego działalności, według swojej najlepszej wiedzy oraz w jak najlepiej pojętym interesie Zamawiającego.</w:t>
      </w:r>
    </w:p>
    <w:p w14:paraId="315814E8" w14:textId="51D38F67" w:rsidR="007B240C" w:rsidRPr="002E1C0D" w:rsidRDefault="007B240C" w:rsidP="007528D0">
      <w:pPr>
        <w:widowControl/>
        <w:numPr>
          <w:ilvl w:val="0"/>
          <w:numId w:val="17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 ramach wykonywania przedmiotu Umowy, Zamawiający zobowiązuje się w szczególności do:</w:t>
      </w:r>
    </w:p>
    <w:p w14:paraId="1B26D16A" w14:textId="160C87B0" w:rsidR="007B240C" w:rsidRPr="002E1C0D" w:rsidRDefault="007B240C" w:rsidP="007528D0">
      <w:pPr>
        <w:numPr>
          <w:ilvl w:val="1"/>
          <w:numId w:val="18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współpracy z Wykonawcą przy wykonywaniu przedmiotu umowy, w tym przekazywania w odpowiednim czasie posiadanych informacji, materiałów i dokumentów oraz dokonywania innych czynności faktycznych i prawnych, niezbędnych do należytego wykonania przedmiotu umowy,</w:t>
      </w:r>
    </w:p>
    <w:p w14:paraId="3B3C8DC6" w14:textId="77777777" w:rsidR="007B240C" w:rsidRPr="002E1C0D" w:rsidRDefault="007B240C" w:rsidP="007528D0">
      <w:pPr>
        <w:numPr>
          <w:ilvl w:val="1"/>
          <w:numId w:val="18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udostępnienia Wykonawcy odpowiednich pomieszczeń w siedzibie Zamawiającego, </w:t>
      </w:r>
      <w:r w:rsidRPr="002E1C0D">
        <w:rPr>
          <w:rFonts w:ascii="Times New Roman" w:eastAsia="Times New Roman" w:hAnsi="Times New Roman"/>
          <w:kern w:val="0"/>
        </w:rPr>
        <w:br/>
        <w:t>o ile okaże się to niezbędne do prawidłowej realizacji Przedmiotu Umowy.</w:t>
      </w:r>
    </w:p>
    <w:p w14:paraId="1D17BC99" w14:textId="77777777" w:rsidR="007B240C" w:rsidRPr="002E1C0D" w:rsidRDefault="007B240C" w:rsidP="007528D0">
      <w:pPr>
        <w:numPr>
          <w:ilvl w:val="1"/>
          <w:numId w:val="18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zapłaty wynagrodzenia na rzecz Wykonawcy zgodnie z §3.</w:t>
      </w:r>
    </w:p>
    <w:p w14:paraId="32AB00FD" w14:textId="77777777" w:rsidR="007B240C" w:rsidRPr="002E1C0D" w:rsidRDefault="007B240C" w:rsidP="007528D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Calibri" w:hAnsi="Times New Roman"/>
          <w:b/>
          <w:bCs/>
          <w:kern w:val="0"/>
          <w:highlight w:val="yellow"/>
          <w:lang w:eastAsia="zh-CN"/>
        </w:rPr>
      </w:pPr>
    </w:p>
    <w:p w14:paraId="0F95C3AE" w14:textId="77777777" w:rsidR="001576DA" w:rsidRDefault="001576DA" w:rsidP="007528D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Calibri" w:hAnsi="Times New Roman"/>
          <w:b/>
          <w:bCs/>
          <w:kern w:val="0"/>
          <w:lang w:eastAsia="zh-CN"/>
        </w:rPr>
      </w:pPr>
    </w:p>
    <w:p w14:paraId="6551C7B8" w14:textId="79BE2B73" w:rsidR="007B240C" w:rsidRPr="002E1C0D" w:rsidRDefault="007B240C" w:rsidP="007528D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Calibri" w:hAnsi="Times New Roman"/>
          <w:b/>
          <w:bCs/>
          <w:kern w:val="0"/>
          <w:lang w:eastAsia="zh-CN"/>
        </w:rPr>
        <w:lastRenderedPageBreak/>
        <w:t>§6</w:t>
      </w:r>
    </w:p>
    <w:p w14:paraId="0D67C792" w14:textId="77777777" w:rsidR="007B240C" w:rsidRPr="002E1C0D" w:rsidRDefault="007B240C" w:rsidP="007528D0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Wykonawca ponosi wobec Zamawiającego odpowiedzialność za wykonanie przedmiotu umowy</w:t>
      </w:r>
      <w:r w:rsidRPr="002E1C0D">
        <w:rPr>
          <w:rFonts w:ascii="Times New Roman" w:eastAsia="Calibri" w:hAnsi="Times New Roman"/>
          <w:kern w:val="0"/>
          <w:lang w:eastAsia="zh-CN"/>
        </w:rPr>
        <w:t xml:space="preserve"> </w:t>
      </w:r>
      <w:r w:rsidRPr="002E1C0D">
        <w:rPr>
          <w:rFonts w:ascii="Times New Roman" w:eastAsia="Times New Roman" w:hAnsi="Times New Roman"/>
          <w:kern w:val="0"/>
        </w:rPr>
        <w:t>bez wad.</w:t>
      </w:r>
    </w:p>
    <w:p w14:paraId="615FEAD4" w14:textId="77777777" w:rsidR="007B240C" w:rsidRPr="002E1C0D" w:rsidRDefault="007B240C" w:rsidP="007528D0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Wykonawca zapłaci Zamawiającemu karę umowną w wysokości 2% wynagrodzenia umownego brutto określonego w §3 umowy za każdy przypadek naruszenia obowiązków umownych.</w:t>
      </w:r>
    </w:p>
    <w:p w14:paraId="37C0A919" w14:textId="77777777" w:rsidR="007B240C" w:rsidRPr="002E1C0D" w:rsidRDefault="007B240C" w:rsidP="007528D0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Zamawiający uzna, że umowa nie jest należycie wykonana przez Wykonawcę, w sytuacji gdy nie wywiąże się z obowiązków w szczególności określonych w niniejszej umowie wynikających z postanowień §1.</w:t>
      </w:r>
    </w:p>
    <w:p w14:paraId="7523F500" w14:textId="77777777" w:rsidR="007B240C" w:rsidRPr="002E1C0D" w:rsidRDefault="007B240C" w:rsidP="007528D0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 przypadku trzykrotnego niewywiązywania się przez Wykonawcę z powierzonych mu obowiązków określonych w §1, Zamawiający ma prawo </w:t>
      </w:r>
      <w:r>
        <w:rPr>
          <w:rFonts w:ascii="Times New Roman" w:eastAsia="Times New Roman" w:hAnsi="Times New Roman"/>
          <w:kern w:val="0"/>
        </w:rPr>
        <w:t>rozwiązać</w:t>
      </w:r>
      <w:r w:rsidRPr="002E1C0D">
        <w:rPr>
          <w:rFonts w:ascii="Times New Roman" w:eastAsia="Times New Roman" w:hAnsi="Times New Roman"/>
          <w:kern w:val="0"/>
        </w:rPr>
        <w:t xml:space="preserve"> niniejszą umowę </w:t>
      </w:r>
      <w:r w:rsidRPr="002E1C0D">
        <w:rPr>
          <w:rFonts w:ascii="Times New Roman" w:eastAsia="Times New Roman" w:hAnsi="Times New Roman"/>
          <w:kern w:val="0"/>
        </w:rPr>
        <w:br/>
      </w:r>
      <w:r>
        <w:rPr>
          <w:rFonts w:ascii="Times New Roman" w:eastAsia="Times New Roman" w:hAnsi="Times New Roman"/>
          <w:kern w:val="0"/>
        </w:rPr>
        <w:t>z zachowaniem 14-dniowego terminu wypowiedzenia.</w:t>
      </w:r>
    </w:p>
    <w:p w14:paraId="7F7B07CB" w14:textId="77777777" w:rsidR="007B240C" w:rsidRPr="002E1C0D" w:rsidRDefault="007B240C" w:rsidP="007528D0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 przypadku stwierdzenia przez Zamawiającego, że Wykonawca dopuścił się rażącego zaniedbania obowiązków wynikających z zawartej umowy, Zamawiający będzie miał prawo rozwiązać umowę ze skutkiem natychmiastowym.</w:t>
      </w:r>
    </w:p>
    <w:p w14:paraId="2DE6EE42" w14:textId="7F80A912" w:rsidR="007B240C" w:rsidRPr="002E1C0D" w:rsidRDefault="007B240C" w:rsidP="007528D0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 przypadku rozwiązania umowy z przyczyn leżących po stronie Wykonawcy, zapłaci </w:t>
      </w:r>
      <w:r w:rsidRPr="002E1C0D">
        <w:rPr>
          <w:rFonts w:ascii="Times New Roman" w:eastAsia="Times New Roman" w:hAnsi="Times New Roman"/>
          <w:kern w:val="0"/>
        </w:rPr>
        <w:br/>
        <w:t xml:space="preserve">on Zamawiającemu karę umowną w wysokości 20% wartości przedmiotu umowy ustalonego </w:t>
      </w:r>
      <w:r w:rsidR="001576DA"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>w §3.</w:t>
      </w:r>
    </w:p>
    <w:p w14:paraId="0F4F2907" w14:textId="77777777" w:rsidR="007B240C" w:rsidRPr="002E1C0D" w:rsidRDefault="007B240C" w:rsidP="007528D0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 przypadku poniesienia szkody przewyższającej wysokość kary umownej, Zamawiający może dochodzić odszkodowania uzupełniającego na zasadach ogólnych przewidzianych przez Kodeks cywilny.</w:t>
      </w:r>
    </w:p>
    <w:p w14:paraId="6AE5BD38" w14:textId="77777777" w:rsidR="007B240C" w:rsidRPr="002E1C0D" w:rsidRDefault="007B240C" w:rsidP="007528D0">
      <w:pPr>
        <w:spacing w:line="288" w:lineRule="auto"/>
        <w:ind w:left="426"/>
        <w:jc w:val="both"/>
        <w:rPr>
          <w:rFonts w:ascii="Times New Roman" w:eastAsia="Times New Roman" w:hAnsi="Times New Roman"/>
          <w:kern w:val="0"/>
          <w:highlight w:val="yellow"/>
        </w:rPr>
      </w:pPr>
    </w:p>
    <w:p w14:paraId="0A98F8B8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>§7</w:t>
      </w:r>
    </w:p>
    <w:p w14:paraId="298A698F" w14:textId="77777777" w:rsidR="007B240C" w:rsidRPr="002E1C0D" w:rsidRDefault="007B240C" w:rsidP="007528D0">
      <w:pPr>
        <w:spacing w:line="288" w:lineRule="auto"/>
        <w:ind w:left="426" w:hanging="426"/>
        <w:jc w:val="both"/>
        <w:rPr>
          <w:rFonts w:ascii="Times New Roman" w:hAnsi="Times New Roman"/>
        </w:rPr>
      </w:pPr>
      <w:r w:rsidRPr="002E1C0D">
        <w:rPr>
          <w:rFonts w:ascii="Times New Roman" w:hAnsi="Times New Roman"/>
        </w:rPr>
        <w:t xml:space="preserve">1. </w:t>
      </w:r>
      <w:r w:rsidRPr="002E1C0D">
        <w:rPr>
          <w:rFonts w:ascii="Times New Roman" w:hAnsi="Times New Roman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E006E10" w14:textId="77777777" w:rsidR="007B240C" w:rsidRPr="002E1C0D" w:rsidRDefault="007B240C" w:rsidP="007528D0">
      <w:pPr>
        <w:pStyle w:val="Akapitzlist"/>
        <w:widowControl/>
        <w:numPr>
          <w:ilvl w:val="0"/>
          <w:numId w:val="21"/>
        </w:numPr>
        <w:suppressAutoHyphens w:val="0"/>
        <w:spacing w:line="288" w:lineRule="auto"/>
        <w:ind w:left="851" w:hanging="426"/>
        <w:jc w:val="both"/>
        <w:rPr>
          <w:rFonts w:ascii="Times New Roman" w:hAnsi="Times New Roman"/>
          <w:i/>
        </w:rPr>
      </w:pPr>
      <w:r w:rsidRPr="002E1C0D">
        <w:rPr>
          <w:rFonts w:ascii="Times New Roman" w:hAnsi="Times New Roman"/>
        </w:rPr>
        <w:t xml:space="preserve">administratorem Pani/Pana danych osobowych jest Gmina i Miasto Witkowo, </w:t>
      </w:r>
      <w:r w:rsidRPr="002E1C0D">
        <w:rPr>
          <w:rFonts w:ascii="Times New Roman" w:hAnsi="Times New Roman"/>
        </w:rPr>
        <w:br/>
        <w:t>ul. Gnieźnieńska 1, 62-230 Witkowo.</w:t>
      </w:r>
    </w:p>
    <w:p w14:paraId="318B30DB" w14:textId="05E326F5" w:rsidR="007B240C" w:rsidRPr="002E1C0D" w:rsidRDefault="007B240C" w:rsidP="007528D0">
      <w:pPr>
        <w:pStyle w:val="Akapitzlist"/>
        <w:widowControl/>
        <w:numPr>
          <w:ilvl w:val="0"/>
          <w:numId w:val="21"/>
        </w:numPr>
        <w:suppressAutoHyphens w:val="0"/>
        <w:spacing w:line="288" w:lineRule="auto"/>
        <w:ind w:left="851" w:hanging="426"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 xml:space="preserve">inspektorem ochrony danych osobowych Gminy i Miasta Witkowo jest </w:t>
      </w:r>
      <w:r w:rsidRPr="002E1C0D">
        <w:rPr>
          <w:rFonts w:ascii="Times New Roman" w:eastAsia="Calibri" w:hAnsi="Times New Roman"/>
        </w:rPr>
        <w:t>Ewa Galińska</w:t>
      </w:r>
      <w:r w:rsidRPr="002E1C0D">
        <w:rPr>
          <w:rFonts w:ascii="Times New Roman" w:hAnsi="Times New Roman"/>
        </w:rPr>
        <w:t xml:space="preserve"> – pracownik Ośrodka Szkoleń Doradztwa i Doskonalenia Kadr w Strzałkowie, tel. </w:t>
      </w:r>
      <w:r w:rsidR="001576DA">
        <w:rPr>
          <w:rFonts w:ascii="Times New Roman" w:hAnsi="Times New Roman"/>
        </w:rPr>
        <w:br/>
      </w:r>
      <w:r w:rsidRPr="002E1C0D">
        <w:rPr>
          <w:rFonts w:ascii="Times New Roman" w:hAnsi="Times New Roman"/>
        </w:rPr>
        <w:t>63 2750661;</w:t>
      </w:r>
    </w:p>
    <w:p w14:paraId="43DE219E" w14:textId="77777777" w:rsidR="007B240C" w:rsidRPr="002E1C0D" w:rsidRDefault="007B240C" w:rsidP="007528D0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>Pani/Pana dane osobowe przetwarzane będą na podstawie art. 6 ust. 1 lit. c</w:t>
      </w:r>
      <w:r w:rsidRPr="002E1C0D">
        <w:rPr>
          <w:rFonts w:ascii="Times New Roman" w:hAnsi="Times New Roman"/>
          <w:i/>
        </w:rPr>
        <w:t xml:space="preserve"> </w:t>
      </w:r>
      <w:r w:rsidRPr="002E1C0D">
        <w:rPr>
          <w:rFonts w:ascii="Times New Roman" w:hAnsi="Times New Roman"/>
        </w:rPr>
        <w:t xml:space="preserve">RODO </w:t>
      </w:r>
      <w:r w:rsidRPr="002E1C0D">
        <w:rPr>
          <w:rFonts w:ascii="Times New Roman" w:hAnsi="Times New Roman"/>
        </w:rPr>
        <w:br/>
        <w:t xml:space="preserve">w celu </w:t>
      </w:r>
      <w:r w:rsidRPr="002E1C0D">
        <w:rPr>
          <w:rFonts w:ascii="Times New Roman" w:eastAsia="Calibri" w:hAnsi="Times New Roman"/>
        </w:rPr>
        <w:t xml:space="preserve">związanym z niniejszym postępowaniem; </w:t>
      </w:r>
    </w:p>
    <w:p w14:paraId="3BBC7EFE" w14:textId="77777777" w:rsidR="007B240C" w:rsidRPr="002E1C0D" w:rsidRDefault="007B240C" w:rsidP="007528D0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 xml:space="preserve">odbiorcami Pani/Pana danych osobowych będą osoby lub podmioty, którym udostępniona zostanie dokumentacja postępowania;  </w:t>
      </w:r>
    </w:p>
    <w:p w14:paraId="4960B2E2" w14:textId="77777777" w:rsidR="007B240C" w:rsidRPr="002E1C0D" w:rsidRDefault="007B240C" w:rsidP="007528D0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>Pani/Pana dane osobowe będą przechowywane przez okres 5 lat od dnia zakończenia postępowania;</w:t>
      </w:r>
    </w:p>
    <w:p w14:paraId="1DBB756D" w14:textId="77777777" w:rsidR="007B240C" w:rsidRPr="002E1C0D" w:rsidRDefault="007B240C" w:rsidP="007528D0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eastAsia="Calibri" w:hAnsi="Times New Roman"/>
        </w:rPr>
      </w:pPr>
      <w:r w:rsidRPr="002E1C0D">
        <w:rPr>
          <w:rFonts w:ascii="Times New Roman" w:hAnsi="Times New Roman"/>
        </w:rPr>
        <w:lastRenderedPageBreak/>
        <w:t xml:space="preserve">w odniesieniu do Pani/Pana danych osobowych decyzje nie będą podejmowane </w:t>
      </w:r>
      <w:r w:rsidRPr="002E1C0D">
        <w:rPr>
          <w:rFonts w:ascii="Times New Roman" w:hAnsi="Times New Roman"/>
        </w:rPr>
        <w:br/>
        <w:t>w sposób zautomatyzowany, stosowanie do art. 22 RODO;</w:t>
      </w:r>
    </w:p>
    <w:p w14:paraId="3B948A99" w14:textId="77777777" w:rsidR="007B240C" w:rsidRPr="002E1C0D" w:rsidRDefault="007B240C" w:rsidP="007528D0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>posiada Pani/Pan:</w:t>
      </w:r>
    </w:p>
    <w:p w14:paraId="4C95EBAB" w14:textId="77777777" w:rsidR="007B240C" w:rsidRPr="002E1C0D" w:rsidRDefault="007B240C" w:rsidP="007528D0">
      <w:pPr>
        <w:widowControl/>
        <w:numPr>
          <w:ilvl w:val="0"/>
          <w:numId w:val="19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>na podstawie art. 15 RODO prawo dostępu do danych osobowych Pani/Pana dotyczących;</w:t>
      </w:r>
    </w:p>
    <w:p w14:paraId="2E7EE207" w14:textId="77777777" w:rsidR="007B240C" w:rsidRPr="002E1C0D" w:rsidRDefault="007B240C" w:rsidP="007528D0">
      <w:pPr>
        <w:widowControl/>
        <w:numPr>
          <w:ilvl w:val="0"/>
          <w:numId w:val="19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</w:rPr>
      </w:pPr>
      <w:r w:rsidRPr="002E1C0D">
        <w:rPr>
          <w:rFonts w:ascii="Times New Roman" w:hAnsi="Times New Roman"/>
        </w:rPr>
        <w:t>na podstawie art. 16 RODO prawo do sprostowania Pani/Pana danych osobowych</w:t>
      </w:r>
      <w:r w:rsidRPr="002E1C0D">
        <w:rPr>
          <w:rFonts w:ascii="Times New Roman" w:hAnsi="Times New Roman"/>
          <w:vertAlign w:val="superscript"/>
        </w:rPr>
        <w:footnoteReference w:id="1"/>
      </w:r>
      <w:r w:rsidRPr="002E1C0D">
        <w:rPr>
          <w:rFonts w:ascii="Times New Roman" w:hAnsi="Times New Roman"/>
        </w:rPr>
        <w:t>;</w:t>
      </w:r>
    </w:p>
    <w:p w14:paraId="54B1F764" w14:textId="77777777" w:rsidR="007B240C" w:rsidRPr="002E1C0D" w:rsidRDefault="007B240C" w:rsidP="007528D0">
      <w:pPr>
        <w:widowControl/>
        <w:numPr>
          <w:ilvl w:val="0"/>
          <w:numId w:val="19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</w:rPr>
      </w:pPr>
      <w:r w:rsidRPr="002E1C0D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</w:t>
      </w:r>
      <w:r w:rsidRPr="002E1C0D">
        <w:rPr>
          <w:rFonts w:ascii="Times New Roman" w:hAnsi="Times New Roman"/>
        </w:rPr>
        <w:br/>
        <w:t>w art. 18 ust. 2 RODO</w:t>
      </w:r>
      <w:r w:rsidRPr="002E1C0D">
        <w:rPr>
          <w:rFonts w:ascii="Times New Roman" w:hAnsi="Times New Roman"/>
          <w:vertAlign w:val="superscript"/>
        </w:rPr>
        <w:footnoteReference w:id="2"/>
      </w:r>
      <w:r w:rsidRPr="002E1C0D">
        <w:rPr>
          <w:rFonts w:ascii="Times New Roman" w:hAnsi="Times New Roman"/>
        </w:rPr>
        <w:t xml:space="preserve">;  </w:t>
      </w:r>
    </w:p>
    <w:p w14:paraId="4A6C90CB" w14:textId="77777777" w:rsidR="007B240C" w:rsidRPr="002E1C0D" w:rsidRDefault="007B240C" w:rsidP="007528D0">
      <w:pPr>
        <w:widowControl/>
        <w:numPr>
          <w:ilvl w:val="0"/>
          <w:numId w:val="19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  <w:i/>
          <w:color w:val="00B0F0"/>
        </w:rPr>
      </w:pPr>
      <w:r w:rsidRPr="002E1C0D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41FB90F1" w14:textId="77777777" w:rsidR="007B240C" w:rsidRPr="002E1C0D" w:rsidRDefault="007B240C" w:rsidP="007528D0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hAnsi="Times New Roman"/>
          <w:i/>
          <w:color w:val="00B0F0"/>
        </w:rPr>
      </w:pPr>
      <w:r w:rsidRPr="002E1C0D">
        <w:rPr>
          <w:rFonts w:ascii="Times New Roman" w:hAnsi="Times New Roman"/>
        </w:rPr>
        <w:t>nie przysługuje Pani/Panu:</w:t>
      </w:r>
    </w:p>
    <w:p w14:paraId="6AF4352E" w14:textId="77777777" w:rsidR="007B240C" w:rsidRPr="002E1C0D" w:rsidRDefault="007B240C" w:rsidP="007528D0">
      <w:pPr>
        <w:widowControl/>
        <w:numPr>
          <w:ilvl w:val="0"/>
          <w:numId w:val="20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  <w:i/>
          <w:color w:val="00B0F0"/>
        </w:rPr>
      </w:pPr>
      <w:r w:rsidRPr="002E1C0D">
        <w:rPr>
          <w:rFonts w:ascii="Times New Roman" w:hAnsi="Times New Roman"/>
        </w:rPr>
        <w:t>w związku z art. 17 ust. 3 lit. b, d lub e RODO prawo do usunięcia danych osobowych;</w:t>
      </w:r>
    </w:p>
    <w:p w14:paraId="35A9186D" w14:textId="77777777" w:rsidR="007B240C" w:rsidRPr="002E1C0D" w:rsidRDefault="007B240C" w:rsidP="007528D0">
      <w:pPr>
        <w:widowControl/>
        <w:numPr>
          <w:ilvl w:val="0"/>
          <w:numId w:val="20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  <w:b/>
          <w:i/>
        </w:rPr>
      </w:pPr>
      <w:r w:rsidRPr="002E1C0D">
        <w:rPr>
          <w:rFonts w:ascii="Times New Roman" w:hAnsi="Times New Roman"/>
        </w:rPr>
        <w:t>prawo do przenoszenia danych osobowych, o którym mowa w art. 20 RODO;</w:t>
      </w:r>
    </w:p>
    <w:p w14:paraId="331AEB09" w14:textId="77777777" w:rsidR="007B240C" w:rsidRPr="002E1C0D" w:rsidRDefault="007B240C" w:rsidP="007528D0">
      <w:pPr>
        <w:widowControl/>
        <w:numPr>
          <w:ilvl w:val="0"/>
          <w:numId w:val="20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  <w:b/>
          <w:i/>
        </w:rPr>
      </w:pPr>
      <w:r w:rsidRPr="002E1C0D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2E1C0D">
        <w:rPr>
          <w:rFonts w:ascii="Times New Roman" w:hAnsi="Times New Roman"/>
        </w:rPr>
        <w:t>.</w:t>
      </w:r>
      <w:r w:rsidRPr="002E1C0D">
        <w:rPr>
          <w:rFonts w:ascii="Times New Roman" w:hAnsi="Times New Roman"/>
          <w:b/>
        </w:rPr>
        <w:t xml:space="preserve"> </w:t>
      </w:r>
    </w:p>
    <w:p w14:paraId="2AB77F27" w14:textId="77777777" w:rsidR="007B240C" w:rsidRPr="002E1C0D" w:rsidRDefault="007B240C" w:rsidP="007528D0">
      <w:pPr>
        <w:spacing w:line="288" w:lineRule="auto"/>
        <w:ind w:left="709"/>
        <w:contextualSpacing/>
        <w:jc w:val="both"/>
        <w:rPr>
          <w:rFonts w:ascii="Times New Roman" w:hAnsi="Times New Roman"/>
          <w:b/>
          <w:i/>
        </w:rPr>
      </w:pPr>
    </w:p>
    <w:p w14:paraId="5C95CE90" w14:textId="35895C5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 xml:space="preserve">§ </w:t>
      </w:r>
      <w:r>
        <w:rPr>
          <w:rFonts w:ascii="Times New Roman" w:eastAsia="Times New Roman" w:hAnsi="Times New Roman"/>
          <w:b/>
          <w:bCs/>
          <w:kern w:val="0"/>
        </w:rPr>
        <w:t>8</w:t>
      </w:r>
    </w:p>
    <w:p w14:paraId="7A224A84" w14:textId="77777777" w:rsidR="007B240C" w:rsidRPr="002E1C0D" w:rsidRDefault="007B240C" w:rsidP="007528D0">
      <w:pPr>
        <w:widowControl/>
        <w:numPr>
          <w:ilvl w:val="0"/>
          <w:numId w:val="11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W sprawach nieuregulowanych niniejszą umową stosuje się odpowiednie przepisy </w:t>
      </w:r>
      <w:r w:rsidRPr="002E1C0D">
        <w:rPr>
          <w:rFonts w:ascii="Times New Roman" w:eastAsia="Calibri" w:hAnsi="Times New Roman"/>
          <w:kern w:val="0"/>
          <w:lang w:eastAsia="zh-CN"/>
        </w:rPr>
        <w:br/>
        <w:t>Kodeksu cywilnego.</w:t>
      </w:r>
    </w:p>
    <w:p w14:paraId="1091B2DA" w14:textId="77777777" w:rsidR="007B240C" w:rsidRPr="002E1C0D" w:rsidRDefault="007B240C" w:rsidP="007528D0">
      <w:pPr>
        <w:widowControl/>
        <w:numPr>
          <w:ilvl w:val="0"/>
          <w:numId w:val="11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>Przedstawicielami Stron są:</w:t>
      </w:r>
    </w:p>
    <w:p w14:paraId="40870347" w14:textId="77777777" w:rsidR="007B240C" w:rsidRPr="002E1C0D" w:rsidRDefault="007B240C" w:rsidP="007528D0">
      <w:pPr>
        <w:widowControl/>
        <w:numPr>
          <w:ilvl w:val="1"/>
          <w:numId w:val="12"/>
        </w:numPr>
        <w:spacing w:line="288" w:lineRule="auto"/>
        <w:ind w:left="851" w:hanging="426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Ze strony Zamawiającego: …………………………., </w:t>
      </w:r>
      <w:r w:rsidRPr="002E1C0D">
        <w:rPr>
          <w:rFonts w:ascii="Times New Roman" w:eastAsia="Calibri" w:hAnsi="Times New Roman"/>
          <w:kern w:val="0"/>
          <w:lang w:eastAsia="zh-CN"/>
        </w:rPr>
        <w:br/>
        <w:t>adres e-mail: …………………………………………</w:t>
      </w:r>
      <w:hyperlink r:id="rId8" w:history="1"/>
    </w:p>
    <w:p w14:paraId="16958978" w14:textId="77777777" w:rsidR="007B240C" w:rsidRPr="002E1C0D" w:rsidRDefault="007B240C" w:rsidP="007528D0">
      <w:pPr>
        <w:widowControl/>
        <w:numPr>
          <w:ilvl w:val="1"/>
          <w:numId w:val="12"/>
        </w:numPr>
        <w:spacing w:line="288" w:lineRule="auto"/>
        <w:ind w:left="851" w:hanging="426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Ze strony Wykonawcy: ……………………………..., </w:t>
      </w:r>
      <w:r w:rsidRPr="002E1C0D">
        <w:rPr>
          <w:rFonts w:ascii="Times New Roman" w:eastAsia="Calibri" w:hAnsi="Times New Roman"/>
          <w:kern w:val="0"/>
          <w:lang w:eastAsia="zh-CN"/>
        </w:rPr>
        <w:br/>
        <w:t>e-mail: ………………………………………………..</w:t>
      </w:r>
    </w:p>
    <w:p w14:paraId="01C78FCC" w14:textId="77777777" w:rsidR="007B240C" w:rsidRPr="002E1C0D" w:rsidRDefault="007B240C" w:rsidP="007528D0">
      <w:pPr>
        <w:spacing w:line="288" w:lineRule="auto"/>
        <w:ind w:left="426"/>
        <w:rPr>
          <w:rFonts w:ascii="Times New Roman" w:eastAsia="Calibri" w:hAnsi="Times New Roman"/>
          <w:kern w:val="0"/>
          <w:highlight w:val="yellow"/>
          <w:lang w:eastAsia="zh-CN"/>
        </w:rPr>
      </w:pPr>
    </w:p>
    <w:p w14:paraId="5FE4385C" w14:textId="3FCB61F9" w:rsidR="007B240C" w:rsidRPr="002E1C0D" w:rsidRDefault="007B240C" w:rsidP="007528D0">
      <w:pPr>
        <w:spacing w:line="288" w:lineRule="auto"/>
        <w:jc w:val="center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b/>
          <w:bCs/>
          <w:kern w:val="0"/>
          <w:shd w:val="clear" w:color="auto" w:fill="FFFFFF"/>
          <w:lang w:eastAsia="zh-CN"/>
        </w:rPr>
        <w:t xml:space="preserve">§ </w:t>
      </w:r>
      <w:r>
        <w:rPr>
          <w:rFonts w:ascii="Times New Roman" w:eastAsia="Calibri" w:hAnsi="Times New Roman"/>
          <w:b/>
          <w:bCs/>
          <w:kern w:val="0"/>
          <w:shd w:val="clear" w:color="auto" w:fill="FFFFFF"/>
          <w:lang w:eastAsia="zh-CN"/>
        </w:rPr>
        <w:t>9</w:t>
      </w:r>
    </w:p>
    <w:p w14:paraId="5153048E" w14:textId="77777777" w:rsidR="007B240C" w:rsidRPr="002E1C0D" w:rsidRDefault="007B240C" w:rsidP="007528D0">
      <w:pPr>
        <w:widowControl/>
        <w:numPr>
          <w:ilvl w:val="0"/>
          <w:numId w:val="13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 razie sporu na tle wykonania niniejszej Umowy Strony zobowiązane są przede wszystkim</w:t>
      </w:r>
      <w:r>
        <w:rPr>
          <w:rFonts w:ascii="Times New Roman" w:eastAsia="Times New Roman" w:hAnsi="Times New Roman"/>
          <w:kern w:val="0"/>
        </w:rPr>
        <w:t xml:space="preserve"> rozwiązania sprawy w drodze ugody</w:t>
      </w:r>
      <w:r w:rsidRPr="002E1C0D">
        <w:rPr>
          <w:rFonts w:ascii="Times New Roman" w:eastAsia="Times New Roman" w:hAnsi="Times New Roman"/>
          <w:kern w:val="0"/>
        </w:rPr>
        <w:t xml:space="preserve">. </w:t>
      </w:r>
    </w:p>
    <w:p w14:paraId="78E291FA" w14:textId="77777777" w:rsidR="007B240C" w:rsidRPr="002E1C0D" w:rsidRDefault="007B240C" w:rsidP="007528D0">
      <w:pPr>
        <w:widowControl/>
        <w:numPr>
          <w:ilvl w:val="0"/>
          <w:numId w:val="13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  <w:shd w:val="clear" w:color="auto" w:fill="FFFFFF"/>
        </w:rPr>
        <w:t xml:space="preserve">Właściwym do rozpoznania sporów wynikłych na tle realizacji niniejszej Umowy jest właściwy dla </w:t>
      </w:r>
      <w:r>
        <w:rPr>
          <w:rFonts w:ascii="Times New Roman" w:eastAsia="Times New Roman" w:hAnsi="Times New Roman"/>
          <w:kern w:val="0"/>
          <w:shd w:val="clear" w:color="auto" w:fill="FFFFFF"/>
        </w:rPr>
        <w:t xml:space="preserve">siedziby </w:t>
      </w:r>
      <w:r w:rsidRPr="002E1C0D">
        <w:rPr>
          <w:rFonts w:ascii="Times New Roman" w:eastAsia="Times New Roman" w:hAnsi="Times New Roman"/>
          <w:kern w:val="0"/>
          <w:shd w:val="clear" w:color="auto" w:fill="FFFFFF"/>
        </w:rPr>
        <w:t>Zamawiającego sąd powszechny.</w:t>
      </w:r>
    </w:p>
    <w:p w14:paraId="27070E38" w14:textId="77777777" w:rsidR="007B240C" w:rsidRPr="002E1C0D" w:rsidRDefault="007B240C" w:rsidP="007528D0">
      <w:pPr>
        <w:spacing w:line="288" w:lineRule="auto"/>
        <w:ind w:left="425"/>
        <w:jc w:val="both"/>
        <w:rPr>
          <w:rFonts w:ascii="Times New Roman" w:eastAsia="Times New Roman" w:hAnsi="Times New Roman"/>
          <w:kern w:val="0"/>
        </w:rPr>
      </w:pPr>
    </w:p>
    <w:p w14:paraId="7C472E99" w14:textId="77777777" w:rsidR="001576DA" w:rsidRDefault="001576DA" w:rsidP="007528D0">
      <w:pPr>
        <w:spacing w:line="288" w:lineRule="auto"/>
        <w:ind w:left="426" w:hanging="426"/>
        <w:jc w:val="center"/>
        <w:rPr>
          <w:rFonts w:ascii="Times New Roman" w:eastAsia="Times New Roman" w:hAnsi="Times New Roman"/>
          <w:b/>
          <w:bCs/>
          <w:kern w:val="0"/>
          <w:shd w:val="clear" w:color="auto" w:fill="FFFFFF"/>
        </w:rPr>
      </w:pPr>
    </w:p>
    <w:p w14:paraId="54B9517C" w14:textId="765A2B97" w:rsidR="007B240C" w:rsidRPr="002E1C0D" w:rsidRDefault="007B240C" w:rsidP="007528D0">
      <w:pPr>
        <w:spacing w:line="288" w:lineRule="auto"/>
        <w:ind w:left="426" w:hanging="426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  <w:shd w:val="clear" w:color="auto" w:fill="FFFFFF"/>
        </w:rPr>
        <w:lastRenderedPageBreak/>
        <w:t>§ 1</w:t>
      </w:r>
      <w:r>
        <w:rPr>
          <w:rFonts w:ascii="Times New Roman" w:eastAsia="Times New Roman" w:hAnsi="Times New Roman"/>
          <w:b/>
          <w:bCs/>
          <w:kern w:val="0"/>
          <w:shd w:val="clear" w:color="auto" w:fill="FFFFFF"/>
        </w:rPr>
        <w:t>0</w:t>
      </w:r>
    </w:p>
    <w:p w14:paraId="6477E566" w14:textId="77777777" w:rsidR="007B240C" w:rsidRPr="002E1C0D" w:rsidRDefault="007B240C" w:rsidP="007528D0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>Zamawiający dopuszcza możliwość dokonania zmiany umowy w przypadku:</w:t>
      </w:r>
    </w:p>
    <w:p w14:paraId="66A874B6" w14:textId="77777777" w:rsidR="007B240C" w:rsidRPr="002E1C0D" w:rsidRDefault="007B240C" w:rsidP="007528D0">
      <w:pPr>
        <w:widowControl/>
        <w:numPr>
          <w:ilvl w:val="1"/>
          <w:numId w:val="15"/>
        </w:numPr>
        <w:spacing w:line="288" w:lineRule="auto"/>
        <w:ind w:left="851" w:hanging="425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zmiany powszechnie obowiązujących przepisów prawa wynikających </w:t>
      </w:r>
      <w:r>
        <w:rPr>
          <w:rFonts w:ascii="Times New Roman" w:eastAsia="Calibri" w:hAnsi="Times New Roman"/>
          <w:kern w:val="0"/>
          <w:lang w:eastAsia="zh-CN"/>
        </w:rPr>
        <w:br/>
      </w:r>
      <w:r w:rsidRPr="002E1C0D">
        <w:rPr>
          <w:rFonts w:ascii="Times New Roman" w:eastAsia="Calibri" w:hAnsi="Times New Roman"/>
          <w:kern w:val="0"/>
          <w:lang w:eastAsia="zh-CN"/>
        </w:rPr>
        <w:t>z prawomocnych orzeczeń lub ostatecznych aktów administracyjnych właściwych organów, w takim zakresie, w jakim będzie to niezbędne w celu dostosowania postanowień umowy do zaistniałego stanu prawnego lub faktycznego;</w:t>
      </w:r>
    </w:p>
    <w:p w14:paraId="67925137" w14:textId="77777777" w:rsidR="007B240C" w:rsidRPr="002E1C0D" w:rsidRDefault="007B240C" w:rsidP="007528D0">
      <w:pPr>
        <w:widowControl/>
        <w:numPr>
          <w:ilvl w:val="1"/>
          <w:numId w:val="15"/>
        </w:numPr>
        <w:spacing w:line="288" w:lineRule="auto"/>
        <w:ind w:left="851" w:hanging="425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>wystąpieniem zdarzeń niezależnych od Zamawiającego i Wykonawcy, powodujących potrzebę wprowadzenia do treści umowy zmian neutralnych lub korzystnych dla Zamawiającego, bez zwiększenia ustalonego wynagrodzenia;</w:t>
      </w:r>
    </w:p>
    <w:p w14:paraId="7342A8C8" w14:textId="77777777" w:rsidR="007B240C" w:rsidRPr="002E1C0D" w:rsidRDefault="007B240C" w:rsidP="007528D0">
      <w:pPr>
        <w:widowControl/>
        <w:numPr>
          <w:ilvl w:val="1"/>
          <w:numId w:val="15"/>
        </w:numPr>
        <w:spacing w:line="288" w:lineRule="auto"/>
        <w:ind w:left="851" w:hanging="425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zmianą warunków realizacji i zakresu przedmiotowego umowy niezbędnych </w:t>
      </w:r>
      <w:r w:rsidRPr="002E1C0D">
        <w:rPr>
          <w:rFonts w:ascii="Times New Roman" w:eastAsia="Calibri" w:hAnsi="Times New Roman"/>
          <w:kern w:val="0"/>
          <w:lang w:eastAsia="zh-CN"/>
        </w:rPr>
        <w:br/>
        <w:t>do prawidłowej realizacji zamówienia związanych z koniecznością zapewnienia bezpieczeństwa lub zapobieżenia wystąpienia wad w przedmiocie zamówienia lub uniknięcia wydłużenia terminu realizacji.</w:t>
      </w:r>
    </w:p>
    <w:p w14:paraId="5F51FFE2" w14:textId="77777777" w:rsidR="007B240C" w:rsidRPr="002E1C0D" w:rsidRDefault="007B240C" w:rsidP="007528D0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>Zamawiający dopuszcza zmianę terminu realizacji zamówienia, jeżeli zaistnieją jakiekolwiek okoliczności, których Zamawiający ani Wykonawca nie mogli przewidzieć w chwili podpisywania umowy, a które mogą mieć wpływ na prawidłową realizację zamówienia.</w:t>
      </w:r>
    </w:p>
    <w:p w14:paraId="67D26B6C" w14:textId="77777777" w:rsidR="007B240C" w:rsidRPr="002E1C0D" w:rsidRDefault="007B240C" w:rsidP="007528D0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rlito" w:hAnsi="Times New Roman"/>
          <w:kern w:val="0"/>
          <w:lang w:eastAsia="zh-CN"/>
        </w:rPr>
        <w:t xml:space="preserve">Przewidziane w umowie zmiany nie stanowią jednocześnie zobowiązania Zamawiającego </w:t>
      </w:r>
      <w:r w:rsidRPr="002E1C0D">
        <w:rPr>
          <w:rFonts w:ascii="Times New Roman" w:eastAsia="Carlito" w:hAnsi="Times New Roman"/>
          <w:kern w:val="0"/>
          <w:lang w:eastAsia="zh-CN"/>
        </w:rPr>
        <w:br/>
        <w:t>do wyrażenia na nie zgody. W przypadku każdej zmiany, o której mowa powyżej po stronie wnoszącego propozycję zmian leży uzasadnienie powstałej</w:t>
      </w:r>
      <w:r w:rsidRPr="002E1C0D">
        <w:rPr>
          <w:rFonts w:ascii="Times New Roman" w:eastAsia="Carlito" w:hAnsi="Times New Roman"/>
          <w:spacing w:val="-6"/>
          <w:kern w:val="0"/>
          <w:lang w:eastAsia="zh-CN"/>
        </w:rPr>
        <w:t xml:space="preserve"> </w:t>
      </w:r>
      <w:r w:rsidRPr="002E1C0D">
        <w:rPr>
          <w:rFonts w:ascii="Times New Roman" w:eastAsia="Carlito" w:hAnsi="Times New Roman"/>
          <w:kern w:val="0"/>
          <w:lang w:eastAsia="zh-CN"/>
        </w:rPr>
        <w:t>okoliczności.</w:t>
      </w:r>
    </w:p>
    <w:p w14:paraId="0E7004C6" w14:textId="77777777" w:rsidR="007B240C" w:rsidRPr="002E1C0D" w:rsidRDefault="007B240C" w:rsidP="007528D0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rlito" w:hAnsi="Times New Roman"/>
          <w:kern w:val="0"/>
          <w:lang w:eastAsia="zh-CN"/>
        </w:rPr>
        <w:t>Każda zmiana umowy wymaga, pod rygorem nieważności, zachowania formy pisemnej.</w:t>
      </w:r>
    </w:p>
    <w:p w14:paraId="7A73E10A" w14:textId="77777777" w:rsidR="007B240C" w:rsidRPr="002E1C0D" w:rsidRDefault="007B240C" w:rsidP="007528D0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Wprowadzane zmiany powinny być zgodne z zakresem przewidzianym w dokumentacji Konkursowej. </w:t>
      </w:r>
    </w:p>
    <w:p w14:paraId="4A8D36EA" w14:textId="77777777" w:rsidR="007B240C" w:rsidRPr="002E1C0D" w:rsidRDefault="007B240C" w:rsidP="007528D0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>Nie są możliwe do wprowadzenia zmiany polegające na przeniesieniu na osoby trzecie obowiązków i praw wynikających z Umowy oraz związanych z nią płatności.</w:t>
      </w:r>
    </w:p>
    <w:p w14:paraId="268099A2" w14:textId="77777777" w:rsidR="007B240C" w:rsidRPr="002E1C0D" w:rsidRDefault="007B240C" w:rsidP="007528D0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Zmiana terminu wykonania umowy jest uzależniona od zgody </w:t>
      </w:r>
      <w:proofErr w:type="spellStart"/>
      <w:r w:rsidRPr="002E1C0D">
        <w:rPr>
          <w:rFonts w:ascii="Times New Roman" w:eastAsia="Calibri" w:hAnsi="Times New Roman"/>
          <w:kern w:val="0"/>
          <w:lang w:eastAsia="zh-CN"/>
        </w:rPr>
        <w:t>Grantodawcy</w:t>
      </w:r>
      <w:proofErr w:type="spellEnd"/>
      <w:r w:rsidRPr="002E1C0D">
        <w:rPr>
          <w:rFonts w:ascii="Times New Roman" w:eastAsia="Calibri" w:hAnsi="Times New Roman"/>
          <w:kern w:val="0"/>
          <w:lang w:eastAsia="zh-CN"/>
        </w:rPr>
        <w:t>.</w:t>
      </w:r>
    </w:p>
    <w:p w14:paraId="2E92A189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b/>
          <w:bCs/>
          <w:kern w:val="0"/>
          <w:highlight w:val="yellow"/>
          <w:shd w:val="clear" w:color="auto" w:fill="FFFFFF"/>
        </w:rPr>
      </w:pPr>
    </w:p>
    <w:p w14:paraId="4A4BDBC3" w14:textId="4F5B0C24" w:rsidR="007B240C" w:rsidRPr="002E1C0D" w:rsidRDefault="007B240C" w:rsidP="007528D0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  <w:shd w:val="clear" w:color="auto" w:fill="FFFFFF"/>
        </w:rPr>
        <w:t>§ 1</w:t>
      </w:r>
      <w:r>
        <w:rPr>
          <w:rFonts w:ascii="Times New Roman" w:eastAsia="Times New Roman" w:hAnsi="Times New Roman"/>
          <w:b/>
          <w:bCs/>
          <w:kern w:val="0"/>
          <w:shd w:val="clear" w:color="auto" w:fill="FFFFFF"/>
        </w:rPr>
        <w:t>1</w:t>
      </w:r>
    </w:p>
    <w:p w14:paraId="5B3A9D42" w14:textId="77777777" w:rsidR="007B240C" w:rsidRPr="002E1C0D" w:rsidRDefault="007B240C" w:rsidP="007528D0">
      <w:pPr>
        <w:spacing w:line="288" w:lineRule="auto"/>
        <w:jc w:val="both"/>
        <w:rPr>
          <w:rFonts w:ascii="Times New Roman" w:eastAsia="Times New Roman" w:hAnsi="Times New Roman"/>
          <w:kern w:val="0"/>
          <w:shd w:val="clear" w:color="auto" w:fill="FFFFFF"/>
        </w:rPr>
      </w:pPr>
      <w:r w:rsidRPr="002E1C0D">
        <w:rPr>
          <w:rFonts w:ascii="Times New Roman" w:eastAsia="Times New Roman" w:hAnsi="Times New Roman"/>
          <w:kern w:val="0"/>
          <w:shd w:val="clear" w:color="auto" w:fill="FFFFFF"/>
        </w:rPr>
        <w:t xml:space="preserve">Umowę sporządzono w dwóch jednobrzmiących egzemplarzach, 1 egzemplarz dla Zamawiającego </w:t>
      </w:r>
      <w:r w:rsidRPr="002E1C0D">
        <w:rPr>
          <w:rFonts w:ascii="Times New Roman" w:eastAsia="Times New Roman" w:hAnsi="Times New Roman"/>
          <w:kern w:val="0"/>
          <w:shd w:val="clear" w:color="auto" w:fill="FFFFFF"/>
        </w:rPr>
        <w:br/>
        <w:t>i 1 egzemplarz dla Wykonawcy.</w:t>
      </w:r>
    </w:p>
    <w:p w14:paraId="72AFC983" w14:textId="77777777" w:rsidR="007B240C" w:rsidRPr="002E1C0D" w:rsidRDefault="007B240C" w:rsidP="007528D0">
      <w:pPr>
        <w:spacing w:line="288" w:lineRule="auto"/>
        <w:jc w:val="both"/>
        <w:rPr>
          <w:rFonts w:ascii="Times New Roman" w:eastAsia="Times New Roman" w:hAnsi="Times New Roman"/>
          <w:kern w:val="0"/>
          <w:shd w:val="clear" w:color="auto" w:fill="FFFFFF"/>
        </w:rPr>
      </w:pPr>
    </w:p>
    <w:p w14:paraId="5CD28CF1" w14:textId="77777777" w:rsidR="007B240C" w:rsidRPr="002E1C0D" w:rsidRDefault="007B240C" w:rsidP="007528D0">
      <w:pPr>
        <w:spacing w:line="288" w:lineRule="auto"/>
        <w:jc w:val="center"/>
        <w:rPr>
          <w:rFonts w:ascii="Times New Roman" w:eastAsia="Calibri" w:hAnsi="Times New Roman"/>
          <w:b/>
          <w:kern w:val="0"/>
          <w:lang w:eastAsia="zh-CN"/>
        </w:rPr>
      </w:pPr>
      <w:r w:rsidRPr="002E1C0D">
        <w:rPr>
          <w:rFonts w:ascii="Times New Roman" w:eastAsia="Calibri" w:hAnsi="Times New Roman"/>
          <w:b/>
          <w:kern w:val="0"/>
          <w:lang w:eastAsia="zh-CN"/>
        </w:rPr>
        <w:t>ZAMAWIAJĄCY</w:t>
      </w:r>
      <w:r w:rsidRPr="002E1C0D">
        <w:rPr>
          <w:rFonts w:ascii="Times New Roman" w:eastAsia="Calibri" w:hAnsi="Times New Roman"/>
          <w:b/>
          <w:kern w:val="0"/>
          <w:lang w:eastAsia="zh-CN"/>
        </w:rPr>
        <w:tab/>
      </w:r>
      <w:r w:rsidRPr="002E1C0D">
        <w:rPr>
          <w:rFonts w:ascii="Times New Roman" w:eastAsia="Calibri" w:hAnsi="Times New Roman"/>
          <w:b/>
          <w:kern w:val="0"/>
          <w:lang w:eastAsia="zh-CN"/>
        </w:rPr>
        <w:tab/>
      </w:r>
      <w:r w:rsidRPr="002E1C0D">
        <w:rPr>
          <w:rFonts w:ascii="Times New Roman" w:eastAsia="Calibri" w:hAnsi="Times New Roman"/>
          <w:b/>
          <w:kern w:val="0"/>
          <w:lang w:eastAsia="zh-CN"/>
        </w:rPr>
        <w:tab/>
      </w:r>
      <w:r w:rsidRPr="002E1C0D">
        <w:rPr>
          <w:rFonts w:ascii="Times New Roman" w:eastAsia="Calibri" w:hAnsi="Times New Roman"/>
          <w:b/>
          <w:kern w:val="0"/>
          <w:lang w:eastAsia="zh-CN"/>
        </w:rPr>
        <w:tab/>
      </w:r>
      <w:r w:rsidRPr="002E1C0D">
        <w:rPr>
          <w:rFonts w:ascii="Times New Roman" w:eastAsia="Calibri" w:hAnsi="Times New Roman"/>
          <w:b/>
          <w:kern w:val="0"/>
          <w:lang w:eastAsia="zh-CN"/>
        </w:rPr>
        <w:tab/>
        <w:t xml:space="preserve"> WYKONAWCA</w:t>
      </w:r>
    </w:p>
    <w:p w14:paraId="587F2DE0" w14:textId="77777777" w:rsidR="0050255D" w:rsidRPr="0050255D" w:rsidRDefault="0050255D" w:rsidP="007528D0">
      <w:pPr>
        <w:widowControl/>
        <w:suppressAutoHyphens w:val="0"/>
        <w:spacing w:line="288" w:lineRule="auto"/>
        <w:ind w:left="6381"/>
        <w:rPr>
          <w:rFonts w:ascii="Times New Roman" w:hAnsi="Times New Roman"/>
        </w:rPr>
      </w:pPr>
    </w:p>
    <w:p w14:paraId="13F07CDB" w14:textId="77777777" w:rsidR="00D43929" w:rsidRPr="002B3CCF" w:rsidRDefault="00D43929" w:rsidP="007528D0">
      <w:pPr>
        <w:spacing w:line="288" w:lineRule="auto"/>
        <w:rPr>
          <w:rFonts w:ascii="Times New Roman" w:hAnsi="Times New Roman"/>
        </w:rPr>
      </w:pPr>
    </w:p>
    <w:p w14:paraId="0BF2AB1D" w14:textId="77777777" w:rsidR="00D43929" w:rsidRPr="002B3CCF" w:rsidRDefault="00D43929" w:rsidP="007528D0">
      <w:pPr>
        <w:spacing w:line="288" w:lineRule="auto"/>
        <w:rPr>
          <w:rFonts w:ascii="Times New Roman" w:hAnsi="Times New Roman"/>
        </w:rPr>
      </w:pPr>
      <w:r w:rsidRPr="002B3CCF">
        <w:rPr>
          <w:rFonts w:ascii="Times New Roman" w:hAnsi="Times New Roman"/>
        </w:rPr>
        <w:t xml:space="preserve">    </w:t>
      </w:r>
    </w:p>
    <w:p w14:paraId="04A6295F" w14:textId="057C2321" w:rsidR="008622FC" w:rsidRDefault="008622FC" w:rsidP="007528D0">
      <w:pPr>
        <w:widowControl/>
        <w:suppressAutoHyphens w:val="0"/>
        <w:spacing w:line="288" w:lineRule="auto"/>
        <w:rPr>
          <w:rFonts w:ascii="Times New Roman" w:hAnsi="Times New Roman"/>
        </w:rPr>
      </w:pPr>
    </w:p>
    <w:sectPr w:rsidR="008622FC">
      <w:headerReference w:type="default" r:id="rId9"/>
      <w:pgSz w:w="11906" w:h="16838"/>
      <w:pgMar w:top="454" w:right="1134" w:bottom="1597" w:left="1134" w:header="708" w:footer="624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2EBA5" w14:textId="77777777" w:rsidR="0019488E" w:rsidRDefault="0019488E">
      <w:r>
        <w:separator/>
      </w:r>
    </w:p>
  </w:endnote>
  <w:endnote w:type="continuationSeparator" w:id="0">
    <w:p w14:paraId="2DF00006" w14:textId="77777777" w:rsidR="0019488E" w:rsidRDefault="0019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D38E" w14:textId="77777777" w:rsidR="0019488E" w:rsidRDefault="0019488E">
      <w:r>
        <w:separator/>
      </w:r>
    </w:p>
  </w:footnote>
  <w:footnote w:type="continuationSeparator" w:id="0">
    <w:p w14:paraId="615ECF36" w14:textId="77777777" w:rsidR="0019488E" w:rsidRDefault="0019488E">
      <w:r>
        <w:continuationSeparator/>
      </w:r>
    </w:p>
  </w:footnote>
  <w:footnote w:id="1">
    <w:p w14:paraId="1475D830" w14:textId="77777777" w:rsidR="007B240C" w:rsidRPr="00EE478B" w:rsidRDefault="007B240C" w:rsidP="007B240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EE478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E478B">
        <w:rPr>
          <w:rFonts w:ascii="Times New Roman" w:hAnsi="Times New Roman" w:cs="Times New Roman"/>
          <w:sz w:val="18"/>
          <w:szCs w:val="18"/>
        </w:rPr>
        <w:t xml:space="preserve"> Skorzystanie z prawa do sprostowania nie może skutkować zmianą wyniku postępowania ani zmianą postanowień umowy oraz nie może naruszać integralności protokołu oraz jego załączników.</w:t>
      </w:r>
    </w:p>
  </w:footnote>
  <w:footnote w:id="2">
    <w:p w14:paraId="07F36CBA" w14:textId="77777777" w:rsidR="007B240C" w:rsidRDefault="007B240C" w:rsidP="007B240C">
      <w:pPr>
        <w:pStyle w:val="Tekstprzypisudolnego"/>
        <w:jc w:val="both"/>
      </w:pPr>
      <w:r w:rsidRPr="00EE478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E478B">
        <w:rPr>
          <w:rFonts w:ascii="Times New Roman" w:hAnsi="Times New Roman" w:cs="Times New Roman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EA4F" w14:textId="7BEC9011" w:rsidR="00130288" w:rsidRDefault="00130288">
    <w:pPr>
      <w:pStyle w:val="Nagwek"/>
    </w:pPr>
    <w:r w:rsidRPr="00130288">
      <w:rPr>
        <w:noProof/>
      </w:rPr>
      <w:drawing>
        <wp:inline distT="0" distB="0" distL="0" distR="0" wp14:anchorId="2D0F02B7" wp14:editId="25779BFB">
          <wp:extent cx="6053455" cy="623685"/>
          <wp:effectExtent l="0" t="0" r="4445" b="5080"/>
          <wp:docPr id="160260793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144" cy="62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2329"/>
    <w:multiLevelType w:val="hybridMultilevel"/>
    <w:tmpl w:val="B7F0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0456"/>
    <w:multiLevelType w:val="hybridMultilevel"/>
    <w:tmpl w:val="690EB1C6"/>
    <w:lvl w:ilvl="0" w:tplc="B0506130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825CC3"/>
    <w:multiLevelType w:val="multilevel"/>
    <w:tmpl w:val="F402770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F538FB"/>
    <w:multiLevelType w:val="hybridMultilevel"/>
    <w:tmpl w:val="483C897A"/>
    <w:lvl w:ilvl="0" w:tplc="882EEB1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8D4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89EF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45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4CE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082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29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CC58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23D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A26DD"/>
    <w:multiLevelType w:val="multilevel"/>
    <w:tmpl w:val="1576D8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320D4D"/>
    <w:multiLevelType w:val="hybridMultilevel"/>
    <w:tmpl w:val="C432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75F9"/>
    <w:multiLevelType w:val="hybridMultilevel"/>
    <w:tmpl w:val="B7A272AC"/>
    <w:lvl w:ilvl="0" w:tplc="E814F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337D06"/>
    <w:multiLevelType w:val="hybridMultilevel"/>
    <w:tmpl w:val="86AC1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4298D"/>
    <w:multiLevelType w:val="hybridMultilevel"/>
    <w:tmpl w:val="9F18D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2BE"/>
    <w:multiLevelType w:val="multilevel"/>
    <w:tmpl w:val="6458DCE8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806AA1"/>
    <w:multiLevelType w:val="multilevel"/>
    <w:tmpl w:val="BE7AF5B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835D55"/>
    <w:multiLevelType w:val="hybridMultilevel"/>
    <w:tmpl w:val="B8BC9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123A9"/>
    <w:multiLevelType w:val="hybridMultilevel"/>
    <w:tmpl w:val="7FB48DC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336456"/>
    <w:multiLevelType w:val="hybridMultilevel"/>
    <w:tmpl w:val="7CB4947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667B7F"/>
    <w:multiLevelType w:val="hybridMultilevel"/>
    <w:tmpl w:val="3C3C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93D26272">
      <w:start w:val="1"/>
      <w:numFmt w:val="lowerLetter"/>
      <w:lvlText w:val="1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355C1"/>
    <w:multiLevelType w:val="hybridMultilevel"/>
    <w:tmpl w:val="66AC2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40F5F"/>
    <w:multiLevelType w:val="hybridMultilevel"/>
    <w:tmpl w:val="9CFE2418"/>
    <w:lvl w:ilvl="0" w:tplc="04E2C0C4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24C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01E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495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E0B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683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08F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229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A7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AE7DFD"/>
    <w:multiLevelType w:val="hybridMultilevel"/>
    <w:tmpl w:val="074C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C31DA"/>
    <w:multiLevelType w:val="multilevel"/>
    <w:tmpl w:val="8320E21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9996266">
    <w:abstractNumId w:val="18"/>
  </w:num>
  <w:num w:numId="2" w16cid:durableId="1825706250">
    <w:abstractNumId w:val="2"/>
  </w:num>
  <w:num w:numId="3" w16cid:durableId="148594586">
    <w:abstractNumId w:val="20"/>
  </w:num>
  <w:num w:numId="4" w16cid:durableId="1145510211">
    <w:abstractNumId w:val="3"/>
  </w:num>
  <w:num w:numId="5" w16cid:durableId="1940599987">
    <w:abstractNumId w:val="12"/>
  </w:num>
  <w:num w:numId="6" w16cid:durableId="1413816469">
    <w:abstractNumId w:val="16"/>
  </w:num>
  <w:num w:numId="7" w16cid:durableId="964851173">
    <w:abstractNumId w:val="10"/>
  </w:num>
  <w:num w:numId="8" w16cid:durableId="603659144">
    <w:abstractNumId w:val="6"/>
  </w:num>
  <w:num w:numId="9" w16cid:durableId="1814447312">
    <w:abstractNumId w:val="14"/>
  </w:num>
  <w:num w:numId="10" w16cid:durableId="1618902306">
    <w:abstractNumId w:val="8"/>
  </w:num>
  <w:num w:numId="11" w16cid:durableId="1385061216">
    <w:abstractNumId w:val="17"/>
  </w:num>
  <w:num w:numId="12" w16cid:durableId="560796921">
    <w:abstractNumId w:val="5"/>
  </w:num>
  <w:num w:numId="13" w16cid:durableId="906839943">
    <w:abstractNumId w:val="0"/>
  </w:num>
  <w:num w:numId="14" w16cid:durableId="1164593490">
    <w:abstractNumId w:val="19"/>
  </w:num>
  <w:num w:numId="15" w16cid:durableId="297296244">
    <w:abstractNumId w:val="9"/>
  </w:num>
  <w:num w:numId="16" w16cid:durableId="990716337">
    <w:abstractNumId w:val="13"/>
  </w:num>
  <w:num w:numId="17" w16cid:durableId="2101097806">
    <w:abstractNumId w:val="15"/>
  </w:num>
  <w:num w:numId="18" w16cid:durableId="1300915447">
    <w:abstractNumId w:val="4"/>
  </w:num>
  <w:num w:numId="19" w16cid:durableId="1428428030">
    <w:abstractNumId w:val="7"/>
  </w:num>
  <w:num w:numId="20" w16cid:durableId="2108698085">
    <w:abstractNumId w:val="11"/>
  </w:num>
  <w:num w:numId="21" w16cid:durableId="170154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29"/>
    <w:rsid w:val="000346C1"/>
    <w:rsid w:val="00130288"/>
    <w:rsid w:val="001576DA"/>
    <w:rsid w:val="0019488E"/>
    <w:rsid w:val="001E61FA"/>
    <w:rsid w:val="002050ED"/>
    <w:rsid w:val="00281997"/>
    <w:rsid w:val="002B3CCF"/>
    <w:rsid w:val="003A43A4"/>
    <w:rsid w:val="003B3A52"/>
    <w:rsid w:val="003F3C73"/>
    <w:rsid w:val="0050255D"/>
    <w:rsid w:val="00566B9E"/>
    <w:rsid w:val="005B4CAD"/>
    <w:rsid w:val="005B5C24"/>
    <w:rsid w:val="0064728F"/>
    <w:rsid w:val="007528D0"/>
    <w:rsid w:val="00764858"/>
    <w:rsid w:val="007A44D0"/>
    <w:rsid w:val="007B240C"/>
    <w:rsid w:val="007C2957"/>
    <w:rsid w:val="008622FC"/>
    <w:rsid w:val="008A1168"/>
    <w:rsid w:val="009470E8"/>
    <w:rsid w:val="00984297"/>
    <w:rsid w:val="009A6642"/>
    <w:rsid w:val="009D646D"/>
    <w:rsid w:val="00A149D7"/>
    <w:rsid w:val="00A320C9"/>
    <w:rsid w:val="00B33CA8"/>
    <w:rsid w:val="00CC05F7"/>
    <w:rsid w:val="00D43929"/>
    <w:rsid w:val="00D50494"/>
    <w:rsid w:val="00E074A4"/>
    <w:rsid w:val="00E658D1"/>
    <w:rsid w:val="00ED62C0"/>
    <w:rsid w:val="00F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002CC8"/>
  <w15:chartTrackingRefBased/>
  <w15:docId w15:val="{E338E4AB-742A-4A62-A3E3-38D541E4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ewypenienia">
    <w:name w:val="Pole wypełnienia"/>
    <w:rPr>
      <w:smallCaps/>
      <w:color w:val="008080"/>
      <w:u w:val="dotted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aliases w:val="Numerowanie,Akapit z listą BS,Akapit z listą1,normalny tekst"/>
    <w:basedOn w:val="Normalny"/>
    <w:link w:val="AkapitzlistZnak"/>
    <w:uiPriority w:val="34"/>
    <w:qFormat/>
    <w:rsid w:val="001302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0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5F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Akapit z listą1 Znak,normalny tekst Znak"/>
    <w:link w:val="Akapitzlist"/>
    <w:uiPriority w:val="99"/>
    <w:rsid w:val="003A43A4"/>
    <w:rPr>
      <w:rFonts w:ascii="Arial" w:eastAsia="Arial Unicode MS" w:hAnsi="Arial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3A43A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B240C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7B240C"/>
    <w:pPr>
      <w:widowControl/>
      <w:suppressAutoHyphens w:val="0"/>
    </w:pPr>
    <w:rPr>
      <w:rFonts w:eastAsia="Times New Roman" w:cs="Arial"/>
      <w:kern w:val="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B240C"/>
    <w:rPr>
      <w:rFonts w:ascii="Arial" w:eastAsia="Arial Unicode MS" w:hAnsi="Arial"/>
      <w:kern w:val="1"/>
    </w:rPr>
  </w:style>
  <w:style w:type="character" w:styleId="Odwoanieprzypisudolnego">
    <w:name w:val="footnote reference"/>
    <w:rsid w:val="007B240C"/>
    <w:rPr>
      <w:vertAlign w:val="superscript"/>
    </w:rPr>
  </w:style>
  <w:style w:type="character" w:customStyle="1" w:styleId="size">
    <w:name w:val="size"/>
    <w:basedOn w:val="Domylnaczcionkaakapitu"/>
    <w:rsid w:val="0015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wiat.sandomie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wit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piasecki\Documents\Niestandardowe%20szablony%20pakietu%20Office\pismo%20ogoln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ogolne</Template>
  <TotalTime>145</TotalTime>
  <Pages>9</Pages>
  <Words>2009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UM 13</vt:lpstr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UM 13</dc:title>
  <dc:subject/>
  <dc:creator>j.piasecki</dc:creator>
  <cp:keywords/>
  <cp:lastModifiedBy>User</cp:lastModifiedBy>
  <cp:revision>11</cp:revision>
  <cp:lastPrinted>2024-05-13T06:24:00Z</cp:lastPrinted>
  <dcterms:created xsi:type="dcterms:W3CDTF">2023-11-17T13:34:00Z</dcterms:created>
  <dcterms:modified xsi:type="dcterms:W3CDTF">2024-05-13T12:48:00Z</dcterms:modified>
</cp:coreProperties>
</file>