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0A45E" w14:textId="22B8C5BC" w:rsidR="00D85559" w:rsidRPr="00D85559" w:rsidRDefault="00D85559" w:rsidP="00D85559">
      <w:pPr>
        <w:jc w:val="right"/>
        <w:rPr>
          <w:rFonts w:ascii="Times New Roman" w:hAnsi="Times New Roman"/>
          <w:b/>
          <w:bCs/>
        </w:rPr>
      </w:pPr>
      <w:r w:rsidRPr="00D85559">
        <w:rPr>
          <w:rFonts w:ascii="Times New Roman" w:hAnsi="Times New Roman"/>
          <w:b/>
          <w:bCs/>
        </w:rPr>
        <w:t>Zał. nr 2</w:t>
      </w:r>
    </w:p>
    <w:p w14:paraId="6DBED619" w14:textId="5517E673" w:rsidR="008306B5" w:rsidRPr="00D85559" w:rsidRDefault="008306B5" w:rsidP="008306B5">
      <w:pPr>
        <w:jc w:val="center"/>
        <w:rPr>
          <w:rFonts w:ascii="Times New Roman" w:hAnsi="Times New Roman"/>
        </w:rPr>
      </w:pPr>
      <w:r w:rsidRPr="00D85559">
        <w:rPr>
          <w:rFonts w:ascii="Times New Roman" w:hAnsi="Times New Roman"/>
        </w:rPr>
        <w:t xml:space="preserve">UMOWA Nr </w:t>
      </w:r>
      <w:r w:rsidR="008676A9" w:rsidRPr="00D85559">
        <w:rPr>
          <w:rFonts w:ascii="Times New Roman" w:hAnsi="Times New Roman"/>
        </w:rPr>
        <w:t xml:space="preserve"> - Projekt</w:t>
      </w:r>
    </w:p>
    <w:p w14:paraId="4D286E4C" w14:textId="77777777" w:rsidR="008306B5" w:rsidRPr="00D85559" w:rsidRDefault="008306B5" w:rsidP="008306B5">
      <w:pPr>
        <w:jc w:val="center"/>
        <w:rPr>
          <w:rFonts w:ascii="Times New Roman" w:hAnsi="Times New Roman"/>
        </w:rPr>
      </w:pPr>
    </w:p>
    <w:p w14:paraId="231C4522" w14:textId="04403B4E" w:rsidR="008306B5" w:rsidRPr="00D85559" w:rsidRDefault="008676A9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 xml:space="preserve">W </w:t>
      </w:r>
      <w:r w:rsidR="008306B5" w:rsidRPr="00D85559">
        <w:rPr>
          <w:rFonts w:ascii="Times New Roman" w:hAnsi="Times New Roman"/>
        </w:rPr>
        <w:t xml:space="preserve">dniu </w:t>
      </w:r>
      <w:r w:rsidRPr="00D85559">
        <w:rPr>
          <w:rFonts w:ascii="Times New Roman" w:hAnsi="Times New Roman"/>
        </w:rPr>
        <w:t>………………………….</w:t>
      </w:r>
      <w:r w:rsidR="008306B5" w:rsidRPr="00D85559">
        <w:rPr>
          <w:rFonts w:ascii="Times New Roman" w:hAnsi="Times New Roman"/>
        </w:rPr>
        <w:t xml:space="preserve"> r., pomiędzy:</w:t>
      </w:r>
    </w:p>
    <w:p w14:paraId="0E94F5EE" w14:textId="77777777" w:rsidR="008306B5" w:rsidRPr="00D85559" w:rsidRDefault="008306B5" w:rsidP="008306B5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Gminą i Miastem Witkowo reprezentowaną przez:</w:t>
      </w:r>
    </w:p>
    <w:p w14:paraId="34D81890" w14:textId="4D10FB2C" w:rsidR="008306B5" w:rsidRPr="00D85559" w:rsidRDefault="008306B5" w:rsidP="008306B5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 xml:space="preserve">Pana Mariana Gadzińskiego - Burmistrza Gminy i Miasta Witkowo z siedzibą: </w:t>
      </w:r>
      <w:r w:rsidRPr="00D85559">
        <w:rPr>
          <w:rFonts w:ascii="Times New Roman" w:hAnsi="Times New Roman"/>
        </w:rPr>
        <w:br/>
        <w:t>ul. Gnieźnieńska 1, 62-230 Witkowo, NIP 784 229 92 62 i REGON 311019467, zwanym dalej Sprzedającym, z jednej strony,</w:t>
      </w:r>
    </w:p>
    <w:p w14:paraId="61330D80" w14:textId="2F3737F2" w:rsidR="008306B5" w:rsidRPr="00D85559" w:rsidRDefault="008306B5" w:rsidP="008306B5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a</w:t>
      </w:r>
      <w:r w:rsidR="008676A9" w:rsidRPr="00D85559">
        <w:rPr>
          <w:rFonts w:ascii="Times New Roman" w:hAnsi="Times New Roman"/>
        </w:rPr>
        <w:t>…………………………………………………………………………………………………</w:t>
      </w:r>
      <w:r w:rsidRPr="00D85559">
        <w:rPr>
          <w:rFonts w:ascii="Times New Roman" w:hAnsi="Times New Roman"/>
        </w:rPr>
        <w:t>, zwanym dalej Kupującym z drugiej strony, została zawarta umowa następującej treści:</w:t>
      </w:r>
    </w:p>
    <w:p w14:paraId="2F341FAB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</w:p>
    <w:p w14:paraId="7DAFB863" w14:textId="77777777" w:rsidR="008306B5" w:rsidRPr="00D85559" w:rsidRDefault="008306B5" w:rsidP="008306B5">
      <w:pPr>
        <w:tabs>
          <w:tab w:val="left" w:pos="540"/>
        </w:tabs>
        <w:jc w:val="center"/>
        <w:rPr>
          <w:rFonts w:ascii="Times New Roman" w:hAnsi="Times New Roman"/>
          <w:b/>
        </w:rPr>
      </w:pPr>
      <w:r w:rsidRPr="00D85559">
        <w:rPr>
          <w:rFonts w:ascii="Times New Roman" w:hAnsi="Times New Roman"/>
          <w:b/>
        </w:rPr>
        <w:t>§ 1.</w:t>
      </w:r>
    </w:p>
    <w:p w14:paraId="5941A2ED" w14:textId="5A9D59BF" w:rsidR="008306B5" w:rsidRPr="00D85559" w:rsidRDefault="008306B5" w:rsidP="008306B5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 xml:space="preserve">Sprzedający sprzedaje Kupującemu </w:t>
      </w:r>
      <w:r w:rsidR="002F6DD6">
        <w:rPr>
          <w:rFonts w:ascii="Times New Roman" w:hAnsi="Times New Roman"/>
        </w:rPr>
        <w:t>81</w:t>
      </w:r>
      <w:r w:rsidRPr="00D85559">
        <w:rPr>
          <w:rFonts w:ascii="Times New Roman" w:hAnsi="Times New Roman"/>
        </w:rPr>
        <w:t xml:space="preserve"> drzew „na pniu” znajdując</w:t>
      </w:r>
      <w:r w:rsidR="008676A9" w:rsidRPr="00D85559">
        <w:rPr>
          <w:rFonts w:ascii="Times New Roman" w:hAnsi="Times New Roman"/>
        </w:rPr>
        <w:t>ych</w:t>
      </w:r>
      <w:r w:rsidRPr="00D85559">
        <w:rPr>
          <w:rFonts w:ascii="Times New Roman" w:hAnsi="Times New Roman"/>
        </w:rPr>
        <w:t xml:space="preserve"> się </w:t>
      </w:r>
      <w:r w:rsidRPr="00D85559">
        <w:rPr>
          <w:rFonts w:ascii="Times New Roman" w:hAnsi="Times New Roman"/>
        </w:rPr>
        <w:br/>
        <w:t xml:space="preserve">na terenie Ośrodka Wypoczynkowego w Skorzęcinie, w </w:t>
      </w:r>
      <w:r w:rsidR="002F6DD6">
        <w:rPr>
          <w:rFonts w:ascii="Times New Roman" w:hAnsi="Times New Roman"/>
        </w:rPr>
        <w:t xml:space="preserve">Mąkownicy, Chłądowie, </w:t>
      </w:r>
      <w:proofErr w:type="spellStart"/>
      <w:r w:rsidR="002F6DD6">
        <w:rPr>
          <w:rFonts w:ascii="Times New Roman" w:hAnsi="Times New Roman"/>
        </w:rPr>
        <w:t>Jaworowie</w:t>
      </w:r>
      <w:proofErr w:type="spellEnd"/>
      <w:r w:rsidR="002F6DD6">
        <w:rPr>
          <w:rFonts w:ascii="Times New Roman" w:hAnsi="Times New Roman"/>
        </w:rPr>
        <w:t xml:space="preserve"> i Witkowie,  z</w:t>
      </w:r>
      <w:r w:rsidRPr="00D85559">
        <w:rPr>
          <w:rFonts w:ascii="Times New Roman" w:hAnsi="Times New Roman"/>
        </w:rPr>
        <w:t>godnie z wykazem określonym w zał. nr 1 do umowy</w:t>
      </w:r>
      <w:r w:rsidR="002F6DD6">
        <w:rPr>
          <w:rFonts w:ascii="Times New Roman" w:hAnsi="Times New Roman"/>
        </w:rPr>
        <w:t xml:space="preserve"> (obecnie zał. nr 3 </w:t>
      </w:r>
      <w:r w:rsidR="002F6DD6">
        <w:rPr>
          <w:rFonts w:ascii="Times New Roman" w:hAnsi="Times New Roman"/>
        </w:rPr>
        <w:br/>
        <w:t>do postepowania)</w:t>
      </w:r>
      <w:r w:rsidRPr="00D85559">
        <w:rPr>
          <w:rFonts w:ascii="Times New Roman" w:hAnsi="Times New Roman"/>
        </w:rPr>
        <w:t>.</w:t>
      </w:r>
    </w:p>
    <w:p w14:paraId="46144CC4" w14:textId="77777777" w:rsidR="008306B5" w:rsidRPr="00D85559" w:rsidRDefault="008306B5" w:rsidP="008306B5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Kupujący w ramach zawartej umowy jest zobowiązany do:</w:t>
      </w:r>
    </w:p>
    <w:p w14:paraId="13D1DFE9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- wycinki drzew,</w:t>
      </w:r>
    </w:p>
    <w:p w14:paraId="7587A5EA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- zebrania pozyskanego drewna, gałęzi i trocin, powstałych w trakcie wycinki drzew,</w:t>
      </w:r>
    </w:p>
    <w:p w14:paraId="6FF4EBA7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- wywozu pozyskanego drewna, gałęzi i trocin,</w:t>
      </w:r>
    </w:p>
    <w:p w14:paraId="22016A5E" w14:textId="6D4D4D74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- uporządkowania i oczyszczeni</w:t>
      </w:r>
      <w:r w:rsidR="00CD41E1">
        <w:rPr>
          <w:rFonts w:ascii="Times New Roman" w:hAnsi="Times New Roman"/>
        </w:rPr>
        <w:t>a</w:t>
      </w:r>
      <w:r w:rsidRPr="00D85559">
        <w:rPr>
          <w:rFonts w:ascii="Times New Roman" w:hAnsi="Times New Roman"/>
        </w:rPr>
        <w:t xml:space="preserve"> terenu po wycince.</w:t>
      </w:r>
    </w:p>
    <w:p w14:paraId="2B5A6600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3.</w:t>
      </w:r>
      <w:r w:rsidRPr="00D85559">
        <w:rPr>
          <w:rFonts w:ascii="Times New Roman" w:hAnsi="Times New Roman"/>
        </w:rPr>
        <w:tab/>
        <w:t>Sprzedający legitymuje się zezwoleniem na usunięcie w/w drzew.</w:t>
      </w:r>
    </w:p>
    <w:p w14:paraId="4607DD46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</w:p>
    <w:p w14:paraId="36C0A703" w14:textId="77777777" w:rsidR="008306B5" w:rsidRPr="00D85559" w:rsidRDefault="008306B5" w:rsidP="008306B5">
      <w:pPr>
        <w:tabs>
          <w:tab w:val="left" w:pos="540"/>
        </w:tabs>
        <w:jc w:val="center"/>
        <w:rPr>
          <w:rFonts w:ascii="Times New Roman" w:hAnsi="Times New Roman"/>
          <w:b/>
        </w:rPr>
      </w:pPr>
      <w:r w:rsidRPr="00D85559">
        <w:rPr>
          <w:rFonts w:ascii="Times New Roman" w:hAnsi="Times New Roman"/>
          <w:b/>
        </w:rPr>
        <w:t>§ 2.</w:t>
      </w:r>
    </w:p>
    <w:p w14:paraId="17D3FD1A" w14:textId="579250A4" w:rsidR="008306B5" w:rsidRPr="00D85559" w:rsidRDefault="008306B5" w:rsidP="008306B5">
      <w:pPr>
        <w:numPr>
          <w:ilvl w:val="0"/>
          <w:numId w:val="2"/>
        </w:numPr>
        <w:tabs>
          <w:tab w:val="left" w:pos="540"/>
        </w:tabs>
        <w:ind w:left="0" w:firstLine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 xml:space="preserve">Umowę należy wykonać w terminie do </w:t>
      </w:r>
      <w:r w:rsidR="008676A9" w:rsidRPr="00D85559">
        <w:rPr>
          <w:rFonts w:ascii="Times New Roman" w:hAnsi="Times New Roman"/>
        </w:rPr>
        <w:t>31.12.202</w:t>
      </w:r>
      <w:r w:rsidR="002F6DD6">
        <w:rPr>
          <w:rFonts w:ascii="Times New Roman" w:hAnsi="Times New Roman"/>
        </w:rPr>
        <w:t>1</w:t>
      </w:r>
      <w:r w:rsidR="008676A9" w:rsidRPr="00D85559">
        <w:rPr>
          <w:rFonts w:ascii="Times New Roman" w:hAnsi="Times New Roman"/>
        </w:rPr>
        <w:t xml:space="preserve"> r. z przerwą od 01.0</w:t>
      </w:r>
      <w:r w:rsidR="002F6DD6">
        <w:rPr>
          <w:rFonts w:ascii="Times New Roman" w:hAnsi="Times New Roman"/>
        </w:rPr>
        <w:t>6</w:t>
      </w:r>
      <w:r w:rsidR="008676A9" w:rsidRPr="00D85559">
        <w:rPr>
          <w:rFonts w:ascii="Times New Roman" w:hAnsi="Times New Roman"/>
        </w:rPr>
        <w:t>.202</w:t>
      </w:r>
      <w:r w:rsidR="002F6DD6">
        <w:rPr>
          <w:rFonts w:ascii="Times New Roman" w:hAnsi="Times New Roman"/>
        </w:rPr>
        <w:t>1</w:t>
      </w:r>
      <w:r w:rsidR="008676A9" w:rsidRPr="00D85559">
        <w:rPr>
          <w:rFonts w:ascii="Times New Roman" w:hAnsi="Times New Roman"/>
        </w:rPr>
        <w:t xml:space="preserve"> do </w:t>
      </w:r>
      <w:r w:rsidR="002F6DD6">
        <w:rPr>
          <w:rFonts w:ascii="Times New Roman" w:hAnsi="Times New Roman"/>
        </w:rPr>
        <w:t>30</w:t>
      </w:r>
      <w:r w:rsidR="008676A9" w:rsidRPr="00D85559">
        <w:rPr>
          <w:rFonts w:ascii="Times New Roman" w:hAnsi="Times New Roman"/>
        </w:rPr>
        <w:t>.0</w:t>
      </w:r>
      <w:r w:rsidR="002F6DD6">
        <w:rPr>
          <w:rFonts w:ascii="Times New Roman" w:hAnsi="Times New Roman"/>
        </w:rPr>
        <w:t>9</w:t>
      </w:r>
      <w:r w:rsidR="008676A9" w:rsidRPr="00D85559">
        <w:rPr>
          <w:rFonts w:ascii="Times New Roman" w:hAnsi="Times New Roman"/>
        </w:rPr>
        <w:t>.202</w:t>
      </w:r>
      <w:r w:rsidR="002F6DD6">
        <w:rPr>
          <w:rFonts w:ascii="Times New Roman" w:hAnsi="Times New Roman"/>
        </w:rPr>
        <w:t>1</w:t>
      </w:r>
      <w:r w:rsidR="008676A9" w:rsidRPr="00D85559">
        <w:rPr>
          <w:rFonts w:ascii="Times New Roman" w:hAnsi="Times New Roman"/>
        </w:rPr>
        <w:t xml:space="preserve"> r.</w:t>
      </w:r>
    </w:p>
    <w:p w14:paraId="3AA18E36" w14:textId="77777777" w:rsidR="008306B5" w:rsidRPr="00D85559" w:rsidRDefault="008306B5" w:rsidP="008306B5">
      <w:pPr>
        <w:numPr>
          <w:ilvl w:val="0"/>
          <w:numId w:val="2"/>
        </w:numPr>
        <w:tabs>
          <w:tab w:val="left" w:pos="540"/>
        </w:tabs>
        <w:ind w:left="0" w:firstLine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 xml:space="preserve">Warunkiem przystąpienia do prac określonych w § 1 ust. 2 jest wpłata ceny określonej </w:t>
      </w:r>
      <w:r w:rsidRPr="00D85559">
        <w:rPr>
          <w:rFonts w:ascii="Times New Roman" w:hAnsi="Times New Roman"/>
        </w:rPr>
        <w:br/>
        <w:t xml:space="preserve">w § 5, na konto tamże wskazane. Za datę zapłaty uważa się datę wpływu należnej kwoty </w:t>
      </w:r>
      <w:r w:rsidRPr="00D85559">
        <w:rPr>
          <w:rFonts w:ascii="Times New Roman" w:hAnsi="Times New Roman"/>
        </w:rPr>
        <w:br/>
        <w:t>na w/w konto.</w:t>
      </w:r>
    </w:p>
    <w:p w14:paraId="62D97732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</w:p>
    <w:p w14:paraId="4BBEA13D" w14:textId="77777777" w:rsidR="008306B5" w:rsidRPr="00D85559" w:rsidRDefault="008306B5" w:rsidP="008306B5">
      <w:pPr>
        <w:tabs>
          <w:tab w:val="left" w:pos="540"/>
        </w:tabs>
        <w:jc w:val="center"/>
        <w:rPr>
          <w:rFonts w:ascii="Times New Roman" w:hAnsi="Times New Roman"/>
          <w:b/>
        </w:rPr>
      </w:pPr>
      <w:r w:rsidRPr="00D85559">
        <w:rPr>
          <w:rFonts w:ascii="Times New Roman" w:hAnsi="Times New Roman"/>
          <w:b/>
        </w:rPr>
        <w:t>§ 3.</w:t>
      </w:r>
    </w:p>
    <w:p w14:paraId="6B3C8676" w14:textId="77777777" w:rsidR="008306B5" w:rsidRPr="00D85559" w:rsidRDefault="008306B5" w:rsidP="008306B5">
      <w:pPr>
        <w:numPr>
          <w:ilvl w:val="0"/>
          <w:numId w:val="3"/>
        </w:numPr>
        <w:tabs>
          <w:tab w:val="left" w:pos="540"/>
        </w:tabs>
        <w:ind w:left="0" w:firstLine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Obowiązki określone w § 1 ust. 2 należy wykonywać:</w:t>
      </w:r>
    </w:p>
    <w:p w14:paraId="0BFF4CE3" w14:textId="77777777" w:rsidR="008306B5" w:rsidRPr="00D85559" w:rsidRDefault="008306B5" w:rsidP="008306B5">
      <w:pPr>
        <w:numPr>
          <w:ilvl w:val="0"/>
          <w:numId w:val="4"/>
        </w:numPr>
        <w:tabs>
          <w:tab w:val="left" w:pos="540"/>
        </w:tabs>
        <w:ind w:left="0" w:firstLine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zgodnie z przepisami bezpieczeństwa ruchu drogowego oraz przepisami bezpieczeństwa i higieny pracy,</w:t>
      </w:r>
    </w:p>
    <w:p w14:paraId="5C356938" w14:textId="77777777" w:rsidR="008306B5" w:rsidRPr="00D85559" w:rsidRDefault="008306B5" w:rsidP="008306B5">
      <w:pPr>
        <w:numPr>
          <w:ilvl w:val="0"/>
          <w:numId w:val="4"/>
        </w:numPr>
        <w:tabs>
          <w:tab w:val="left" w:pos="540"/>
        </w:tabs>
        <w:ind w:left="0" w:firstLine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w taki sposób, by zachować ciągłość ruchu drogowego lub w razie konieczności przy zamkniętym ruchu drogowym, co należy zgłosić odpowiedniemu zarządcy drogi i uzyskać zezwolenie,</w:t>
      </w:r>
    </w:p>
    <w:p w14:paraId="0812717F" w14:textId="77777777" w:rsidR="008306B5" w:rsidRPr="00D85559" w:rsidRDefault="008306B5" w:rsidP="008306B5">
      <w:pPr>
        <w:numPr>
          <w:ilvl w:val="0"/>
          <w:numId w:val="4"/>
        </w:numPr>
        <w:tabs>
          <w:tab w:val="left" w:pos="540"/>
        </w:tabs>
        <w:ind w:left="0" w:firstLine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po uprzednim oznakowaniu i zabezpieczeniu terenu oraz istniejących urządzeń infrastruktury technicznej,</w:t>
      </w:r>
    </w:p>
    <w:p w14:paraId="4698DB0B" w14:textId="77777777" w:rsidR="008306B5" w:rsidRPr="00D85559" w:rsidRDefault="008306B5" w:rsidP="008306B5">
      <w:pPr>
        <w:numPr>
          <w:ilvl w:val="0"/>
          <w:numId w:val="4"/>
        </w:numPr>
        <w:tabs>
          <w:tab w:val="left" w:pos="540"/>
        </w:tabs>
        <w:ind w:left="0" w:firstLine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 xml:space="preserve">utrzymując porządek na terenie prac, a pozostałe po wycince gałęzie i trociny </w:t>
      </w:r>
      <w:r w:rsidRPr="00D85559">
        <w:rPr>
          <w:rFonts w:ascii="Times New Roman" w:hAnsi="Times New Roman"/>
        </w:rPr>
        <w:br/>
        <w:t xml:space="preserve">w razie możliwości uprzątać na bieżąco. </w:t>
      </w:r>
    </w:p>
    <w:p w14:paraId="711820E4" w14:textId="77777777" w:rsidR="008306B5" w:rsidRPr="00D85559" w:rsidRDefault="008306B5" w:rsidP="008306B5">
      <w:pPr>
        <w:numPr>
          <w:ilvl w:val="0"/>
          <w:numId w:val="3"/>
        </w:numPr>
        <w:tabs>
          <w:tab w:val="left" w:pos="540"/>
        </w:tabs>
        <w:ind w:left="0" w:firstLine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Prace określone w § 1. ust. 2 i § 3 ust. 1 Kupujący wykona na własny koszt.</w:t>
      </w:r>
    </w:p>
    <w:p w14:paraId="45B2BA3F" w14:textId="77777777" w:rsidR="008306B5" w:rsidRPr="00D85559" w:rsidRDefault="008306B5" w:rsidP="008306B5">
      <w:pPr>
        <w:numPr>
          <w:ilvl w:val="0"/>
          <w:numId w:val="3"/>
        </w:numPr>
        <w:tabs>
          <w:tab w:val="left" w:pos="540"/>
        </w:tabs>
        <w:ind w:left="0" w:firstLine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Zabrania się składowania drewna na poboczu drogi.</w:t>
      </w:r>
    </w:p>
    <w:p w14:paraId="749FE09E" w14:textId="77777777" w:rsidR="008306B5" w:rsidRPr="00D85559" w:rsidRDefault="008306B5" w:rsidP="008306B5">
      <w:pPr>
        <w:numPr>
          <w:ilvl w:val="0"/>
          <w:numId w:val="3"/>
        </w:numPr>
        <w:tabs>
          <w:tab w:val="left" w:pos="540"/>
        </w:tabs>
        <w:ind w:left="0" w:firstLine="0"/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Do wykonania prac związanych z pozyskaniem drewna, Kupujący zapewni wykwalifikowanych pracowników.</w:t>
      </w:r>
    </w:p>
    <w:p w14:paraId="34791685" w14:textId="77777777" w:rsidR="008306B5" w:rsidRPr="00D85559" w:rsidRDefault="008306B5" w:rsidP="008306B5">
      <w:pPr>
        <w:tabs>
          <w:tab w:val="left" w:pos="540"/>
        </w:tabs>
        <w:jc w:val="center"/>
        <w:rPr>
          <w:rFonts w:ascii="Times New Roman" w:hAnsi="Times New Roman"/>
          <w:b/>
        </w:rPr>
      </w:pPr>
    </w:p>
    <w:p w14:paraId="2461AF61" w14:textId="77777777" w:rsidR="008306B5" w:rsidRPr="00D85559" w:rsidRDefault="008306B5" w:rsidP="008306B5">
      <w:pPr>
        <w:tabs>
          <w:tab w:val="left" w:pos="540"/>
        </w:tabs>
        <w:jc w:val="center"/>
        <w:rPr>
          <w:rFonts w:ascii="Times New Roman" w:hAnsi="Times New Roman"/>
          <w:b/>
        </w:rPr>
      </w:pPr>
      <w:r w:rsidRPr="00D85559">
        <w:rPr>
          <w:rFonts w:ascii="Times New Roman" w:hAnsi="Times New Roman"/>
          <w:b/>
        </w:rPr>
        <w:t>§ 4.</w:t>
      </w:r>
    </w:p>
    <w:p w14:paraId="5291E584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Kupujący ponosi całkowitą odpowiedzialność za szkody wyrządzone Sprzedającemu lub osobom trzecim na skutek prowadzenia prac związanych z realizacją niniejszej umowy.</w:t>
      </w:r>
    </w:p>
    <w:p w14:paraId="373E1CBE" w14:textId="77777777" w:rsidR="008306B5" w:rsidRPr="00D85559" w:rsidRDefault="008306B5" w:rsidP="008306B5">
      <w:pPr>
        <w:tabs>
          <w:tab w:val="left" w:pos="540"/>
        </w:tabs>
        <w:jc w:val="center"/>
        <w:rPr>
          <w:rFonts w:ascii="Times New Roman" w:hAnsi="Times New Roman"/>
          <w:b/>
        </w:rPr>
      </w:pPr>
    </w:p>
    <w:p w14:paraId="64E16D2D" w14:textId="77777777" w:rsidR="008306B5" w:rsidRPr="00D85559" w:rsidRDefault="008306B5" w:rsidP="008306B5">
      <w:pPr>
        <w:tabs>
          <w:tab w:val="left" w:pos="540"/>
        </w:tabs>
        <w:jc w:val="center"/>
        <w:rPr>
          <w:rFonts w:ascii="Times New Roman" w:hAnsi="Times New Roman"/>
          <w:b/>
        </w:rPr>
      </w:pPr>
      <w:r w:rsidRPr="00D85559">
        <w:rPr>
          <w:rFonts w:ascii="Times New Roman" w:hAnsi="Times New Roman"/>
          <w:b/>
        </w:rPr>
        <w:lastRenderedPageBreak/>
        <w:t>§ 5.</w:t>
      </w:r>
    </w:p>
    <w:p w14:paraId="3726547B" w14:textId="48FA4F64" w:rsidR="008306B5" w:rsidRPr="00D85559" w:rsidRDefault="008306B5" w:rsidP="008306B5">
      <w:pPr>
        <w:tabs>
          <w:tab w:val="left" w:pos="540"/>
          <w:tab w:val="left" w:pos="720"/>
          <w:tab w:val="left" w:pos="90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1.</w:t>
      </w:r>
      <w:r w:rsidRPr="00D85559">
        <w:rPr>
          <w:rFonts w:ascii="Times New Roman" w:hAnsi="Times New Roman"/>
        </w:rPr>
        <w:tab/>
        <w:t xml:space="preserve">Za wykonanie umowy Kupujący zapłaci kwotę w wys. </w:t>
      </w:r>
      <w:r w:rsidR="008676A9" w:rsidRPr="00D85559">
        <w:rPr>
          <w:rFonts w:ascii="Times New Roman" w:hAnsi="Times New Roman"/>
        </w:rPr>
        <w:t>………….</w:t>
      </w:r>
      <w:r w:rsidRPr="00D85559">
        <w:rPr>
          <w:rFonts w:ascii="Times New Roman" w:hAnsi="Times New Roman"/>
        </w:rPr>
        <w:t xml:space="preserve"> zł brutto zgodnie </w:t>
      </w:r>
      <w:r w:rsidR="00C35D9C">
        <w:rPr>
          <w:rFonts w:ascii="Times New Roman" w:hAnsi="Times New Roman"/>
        </w:rPr>
        <w:br/>
      </w:r>
      <w:r w:rsidRPr="00D85559">
        <w:rPr>
          <w:rFonts w:ascii="Times New Roman" w:hAnsi="Times New Roman"/>
        </w:rPr>
        <w:t>z ofertą złożoną w dniu</w:t>
      </w:r>
      <w:r w:rsidR="00A6536E" w:rsidRPr="00D85559">
        <w:rPr>
          <w:rFonts w:ascii="Times New Roman" w:hAnsi="Times New Roman"/>
        </w:rPr>
        <w:t xml:space="preserve"> </w:t>
      </w:r>
      <w:r w:rsidR="008676A9" w:rsidRPr="00D85559">
        <w:rPr>
          <w:rFonts w:ascii="Times New Roman" w:hAnsi="Times New Roman"/>
        </w:rPr>
        <w:t>……………</w:t>
      </w:r>
      <w:r w:rsidR="00A6536E" w:rsidRPr="00D85559">
        <w:rPr>
          <w:rFonts w:ascii="Times New Roman" w:hAnsi="Times New Roman"/>
        </w:rPr>
        <w:t>r</w:t>
      </w:r>
      <w:r w:rsidRPr="00D85559">
        <w:rPr>
          <w:rFonts w:ascii="Times New Roman" w:hAnsi="Times New Roman"/>
        </w:rPr>
        <w:t>.</w:t>
      </w:r>
    </w:p>
    <w:p w14:paraId="5B7E6E10" w14:textId="339220DB" w:rsidR="008306B5" w:rsidRPr="00D85559" w:rsidRDefault="008306B5" w:rsidP="008306B5">
      <w:pPr>
        <w:tabs>
          <w:tab w:val="left" w:pos="540"/>
          <w:tab w:val="left" w:pos="720"/>
          <w:tab w:val="left" w:pos="90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2.</w:t>
      </w:r>
      <w:r w:rsidRPr="00D85559">
        <w:rPr>
          <w:rFonts w:ascii="Times New Roman" w:hAnsi="Times New Roman"/>
        </w:rPr>
        <w:tab/>
        <w:t>Kwotę, o której mowa w pkt 1 należy wpłacić na konto: Bank Spółdzielczy w Witkowie nr:</w:t>
      </w:r>
      <w:r w:rsidR="00A6536E" w:rsidRPr="00D85559">
        <w:rPr>
          <w:rFonts w:ascii="Times New Roman" w:hAnsi="Times New Roman"/>
        </w:rPr>
        <w:t xml:space="preserve"> 11 8538 0002 0000 0677 2000 0002 </w:t>
      </w:r>
      <w:r w:rsidRPr="00D85559">
        <w:rPr>
          <w:rFonts w:ascii="Times New Roman" w:hAnsi="Times New Roman"/>
        </w:rPr>
        <w:t>przed przystąpieniem do usuwania drzew.</w:t>
      </w:r>
    </w:p>
    <w:p w14:paraId="70692E40" w14:textId="77777777" w:rsidR="008676A9" w:rsidRPr="00D85559" w:rsidRDefault="008676A9" w:rsidP="008306B5">
      <w:pPr>
        <w:tabs>
          <w:tab w:val="left" w:pos="540"/>
        </w:tabs>
        <w:jc w:val="center"/>
        <w:rPr>
          <w:rFonts w:ascii="Times New Roman" w:hAnsi="Times New Roman"/>
          <w:b/>
        </w:rPr>
      </w:pPr>
    </w:p>
    <w:p w14:paraId="0665429E" w14:textId="77777777" w:rsidR="008676A9" w:rsidRPr="00D85559" w:rsidRDefault="008676A9" w:rsidP="008306B5">
      <w:pPr>
        <w:tabs>
          <w:tab w:val="left" w:pos="540"/>
        </w:tabs>
        <w:jc w:val="center"/>
        <w:rPr>
          <w:rFonts w:ascii="Times New Roman" w:hAnsi="Times New Roman"/>
          <w:b/>
        </w:rPr>
      </w:pPr>
    </w:p>
    <w:p w14:paraId="743905AE" w14:textId="0E2040DE" w:rsidR="008306B5" w:rsidRPr="00D85559" w:rsidRDefault="008306B5" w:rsidP="008306B5">
      <w:pPr>
        <w:tabs>
          <w:tab w:val="left" w:pos="540"/>
        </w:tabs>
        <w:jc w:val="center"/>
        <w:rPr>
          <w:rFonts w:ascii="Times New Roman" w:hAnsi="Times New Roman"/>
          <w:b/>
        </w:rPr>
      </w:pPr>
      <w:r w:rsidRPr="00D85559">
        <w:rPr>
          <w:rFonts w:ascii="Times New Roman" w:hAnsi="Times New Roman"/>
          <w:b/>
        </w:rPr>
        <w:t>§ 6.</w:t>
      </w:r>
    </w:p>
    <w:p w14:paraId="4A9BD760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Kary umowne:</w:t>
      </w:r>
    </w:p>
    <w:p w14:paraId="57A25EC2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1.</w:t>
      </w:r>
      <w:r w:rsidRPr="00D85559">
        <w:rPr>
          <w:rFonts w:ascii="Times New Roman" w:hAnsi="Times New Roman"/>
        </w:rPr>
        <w:tab/>
        <w:t>Kupujący zapłaci Sprzedającemu karę umowną:</w:t>
      </w:r>
    </w:p>
    <w:p w14:paraId="0B1A0D00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a)</w:t>
      </w:r>
      <w:r w:rsidRPr="00D85559">
        <w:rPr>
          <w:rFonts w:ascii="Times New Roman" w:hAnsi="Times New Roman"/>
        </w:rPr>
        <w:tab/>
        <w:t>za nieterminowe wykonanie prac, o których mowa w § 1 ust. 2 umowy, w wysokości</w:t>
      </w:r>
      <w:r w:rsidRPr="00D85559">
        <w:rPr>
          <w:rFonts w:ascii="Times New Roman" w:hAnsi="Times New Roman"/>
        </w:rPr>
        <w:br/>
        <w:t>1% kwoty określonej w § 5 niniejszej umowy za każdy dzień zwłoki,</w:t>
      </w:r>
    </w:p>
    <w:p w14:paraId="01716849" w14:textId="08032E7B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b)</w:t>
      </w:r>
      <w:r w:rsidRPr="00D85559">
        <w:rPr>
          <w:rFonts w:ascii="Times New Roman" w:hAnsi="Times New Roman"/>
        </w:rPr>
        <w:tab/>
        <w:t>za odstąpienie od umowy przez Kupującego lub Sprzedającego z przyczyn za które odpowiedzialność ponosi Kupujący, w wysokości 20</w:t>
      </w:r>
      <w:r w:rsidR="00A6536E" w:rsidRPr="00D85559">
        <w:rPr>
          <w:rFonts w:ascii="Times New Roman" w:hAnsi="Times New Roman"/>
        </w:rPr>
        <w:t xml:space="preserve"> </w:t>
      </w:r>
      <w:r w:rsidRPr="00D85559">
        <w:rPr>
          <w:rFonts w:ascii="Times New Roman" w:hAnsi="Times New Roman"/>
        </w:rPr>
        <w:t>% kwoty określonej w § 5 niniejszej umowy,</w:t>
      </w:r>
    </w:p>
    <w:p w14:paraId="76BA5D3B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c)</w:t>
      </w:r>
      <w:r w:rsidRPr="00D85559">
        <w:rPr>
          <w:rFonts w:ascii="Times New Roman" w:hAnsi="Times New Roman"/>
        </w:rPr>
        <w:tab/>
        <w:t>za przystąpienie do wycinki drzew przed uiszczeniem opłaty, o której mowa w § 5 umowy, w wysokości 20 % kwoty określonej w § 5 niniejszej umowy.</w:t>
      </w:r>
    </w:p>
    <w:p w14:paraId="6697A0C9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2.</w:t>
      </w:r>
      <w:r w:rsidRPr="00D85559">
        <w:rPr>
          <w:rFonts w:ascii="Times New Roman" w:hAnsi="Times New Roman"/>
        </w:rPr>
        <w:tab/>
        <w:t>Zapłata kary nastąpi poprzez wpłatę na konto Sprzedającego (na podstawie noty księgowej).</w:t>
      </w:r>
    </w:p>
    <w:p w14:paraId="62002A3D" w14:textId="232C9219" w:rsidR="008306B5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3.</w:t>
      </w:r>
      <w:r w:rsidRPr="00D85559">
        <w:rPr>
          <w:rFonts w:ascii="Times New Roman" w:hAnsi="Times New Roman"/>
        </w:rPr>
        <w:tab/>
        <w:t>Sprzedający zastrzega sobie możliwość dochodzenia odszkodowania przewyższającego wysokość kar umownych na zasadach ogólnych.</w:t>
      </w:r>
    </w:p>
    <w:p w14:paraId="7FED9FD8" w14:textId="66DFBA0F" w:rsidR="002F6DD6" w:rsidRPr="00D85559" w:rsidRDefault="002F6DD6" w:rsidP="008306B5">
      <w:pPr>
        <w:tabs>
          <w:tab w:val="lef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E7799D">
        <w:rPr>
          <w:rFonts w:ascii="Times New Roman" w:hAnsi="Times New Roman"/>
        </w:rPr>
        <w:t xml:space="preserve">Zgodnie z treścią </w:t>
      </w:r>
      <w:r w:rsidRPr="00E7799D">
        <w:rPr>
          <w:rStyle w:val="gwp28948e01articletitle"/>
          <w:rFonts w:ascii="Times New Roman" w:hAnsi="Times New Roman"/>
        </w:rPr>
        <w:t>Art. 15r</w:t>
      </w:r>
      <w:r w:rsidRPr="00E7799D">
        <w:rPr>
          <w:rStyle w:val="gwp28948e01articletitle"/>
          <w:rFonts w:ascii="Times New Roman" w:hAnsi="Times New Roman"/>
          <w:vertAlign w:val="superscript"/>
        </w:rPr>
        <w:t xml:space="preserve">1 </w:t>
      </w:r>
      <w:r w:rsidRPr="00E7799D">
        <w:rPr>
          <w:rFonts w:ascii="Times New Roman" w:hAnsi="Times New Roman"/>
        </w:rPr>
        <w:t xml:space="preserve">ust.1 ustawy z dnia z dnia 2 marca 2020 r. o szczególnych rozwiązaniach związanych z zapobieganiem, przeciwdziałaniem i zwalczaniem COVID-19, innych chorób zakaźnych oraz wywołanych nimi sytuacji kryzysowych (Dz.U. z 2020 r. poz. 374 ze zm.) w okresie obowiązywania stanu zagrożenia epidemicznego albo stanu epidemii ogłoszonego w związku z </w:t>
      </w:r>
      <w:r w:rsidRPr="00E7799D">
        <w:rPr>
          <w:rStyle w:val="highlight"/>
          <w:rFonts w:ascii="Times New Roman" w:hAnsi="Times New Roman"/>
        </w:rPr>
        <w:t>COVID</w:t>
      </w:r>
      <w:r w:rsidRPr="00E7799D">
        <w:rPr>
          <w:rFonts w:ascii="Times New Roman" w:hAnsi="Times New Roman"/>
        </w:rPr>
        <w:t xml:space="preserve">-19, i przez 90 dni od dnia odwołania stanu, który obowiązywał jako ostatni, </w:t>
      </w:r>
      <w:r>
        <w:rPr>
          <w:rFonts w:ascii="Times New Roman" w:hAnsi="Times New Roman"/>
        </w:rPr>
        <w:t>Sprzedający</w:t>
      </w:r>
      <w:r w:rsidRPr="00E7799D">
        <w:rPr>
          <w:rFonts w:ascii="Times New Roman" w:hAnsi="Times New Roman"/>
        </w:rPr>
        <w:t xml:space="preserve"> nie może potrącić kary umownej zastrzeżonej na wypadek niewykonania lub nienależytego wykonania umowy, o której mowa w </w:t>
      </w:r>
      <w:hyperlink r:id="rId5" w:history="1">
        <w:r w:rsidRPr="00E7799D">
          <w:rPr>
            <w:rStyle w:val="Hipercze"/>
            <w:rFonts w:ascii="Times New Roman" w:hAnsi="Times New Roman"/>
          </w:rPr>
          <w:t>art. 15r ust. 1</w:t>
        </w:r>
      </w:hyperlink>
      <w:r w:rsidRPr="00E7799D">
        <w:rPr>
          <w:rFonts w:ascii="Times New Roman" w:hAnsi="Times New Roman"/>
        </w:rPr>
        <w:t xml:space="preserve"> ww. ustawy, z wynagrodzenia </w:t>
      </w:r>
      <w:r>
        <w:rPr>
          <w:rFonts w:ascii="Times New Roman" w:hAnsi="Times New Roman"/>
        </w:rPr>
        <w:t>Kupującego</w:t>
      </w:r>
      <w:r w:rsidRPr="00E7799D">
        <w:rPr>
          <w:rFonts w:ascii="Times New Roman" w:hAnsi="Times New Roman"/>
        </w:rPr>
        <w:t xml:space="preserve"> lub z innych jego wierzytelności, a także nie może dochodzić zaspokojenia z zabezpieczenia należytego wykonania tej umowy, o ile zdarzenie, </w:t>
      </w:r>
      <w:r>
        <w:rPr>
          <w:rFonts w:ascii="Times New Roman" w:hAnsi="Times New Roman"/>
        </w:rPr>
        <w:br/>
      </w:r>
      <w:r w:rsidRPr="00E7799D">
        <w:rPr>
          <w:rFonts w:ascii="Times New Roman" w:hAnsi="Times New Roman"/>
        </w:rPr>
        <w:t>w związku z którym zastrzeżono tę karę, nastąpiło w okresie obowiązywania stanu zagrożenia epidemicznego albo stanu epidemii.</w:t>
      </w:r>
    </w:p>
    <w:p w14:paraId="3B616397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</w:p>
    <w:p w14:paraId="2236743F" w14:textId="77777777" w:rsidR="008306B5" w:rsidRPr="00D85559" w:rsidRDefault="008306B5" w:rsidP="008306B5">
      <w:pPr>
        <w:tabs>
          <w:tab w:val="left" w:pos="540"/>
        </w:tabs>
        <w:jc w:val="center"/>
        <w:rPr>
          <w:rFonts w:ascii="Times New Roman" w:hAnsi="Times New Roman"/>
          <w:b/>
        </w:rPr>
      </w:pPr>
      <w:r w:rsidRPr="00D85559">
        <w:rPr>
          <w:rFonts w:ascii="Times New Roman" w:hAnsi="Times New Roman"/>
          <w:b/>
        </w:rPr>
        <w:t>§ 7.</w:t>
      </w:r>
    </w:p>
    <w:p w14:paraId="1E1646F1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W przypadku określonym w § 6 ust. 1 lit. c) Sprzedający może odstąpić od umowy niezależnie od przypadków określonych w k.c.</w:t>
      </w:r>
    </w:p>
    <w:p w14:paraId="57AC4BEA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</w:p>
    <w:p w14:paraId="07E92AF9" w14:textId="77777777" w:rsidR="008306B5" w:rsidRPr="00D85559" w:rsidRDefault="008306B5" w:rsidP="008306B5">
      <w:pPr>
        <w:tabs>
          <w:tab w:val="left" w:pos="540"/>
        </w:tabs>
        <w:jc w:val="center"/>
        <w:rPr>
          <w:rFonts w:ascii="Times New Roman" w:hAnsi="Times New Roman"/>
          <w:b/>
        </w:rPr>
      </w:pPr>
      <w:r w:rsidRPr="00D85559">
        <w:rPr>
          <w:rFonts w:ascii="Times New Roman" w:hAnsi="Times New Roman"/>
          <w:b/>
        </w:rPr>
        <w:t>§ 8.</w:t>
      </w:r>
    </w:p>
    <w:p w14:paraId="17225991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Postanowienia końcowe:</w:t>
      </w:r>
    </w:p>
    <w:p w14:paraId="1BD2D19D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1.</w:t>
      </w:r>
      <w:r w:rsidRPr="00D85559">
        <w:rPr>
          <w:rFonts w:ascii="Times New Roman" w:hAnsi="Times New Roman"/>
        </w:rPr>
        <w:tab/>
        <w:t>Wszystkie zmiany umowy wymagają pisemnej zgody stron w formie aneksu pod rygorem nieważności.</w:t>
      </w:r>
    </w:p>
    <w:p w14:paraId="01C047E2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2.</w:t>
      </w:r>
      <w:r w:rsidRPr="00D85559">
        <w:rPr>
          <w:rFonts w:ascii="Times New Roman" w:hAnsi="Times New Roman"/>
        </w:rPr>
        <w:tab/>
        <w:t>Kupujący, bez pisemnej zgody Sprzedającego, nie może przenieść wierzytelności wynikającej z niniejszej umowy na osoby trzecie.</w:t>
      </w:r>
    </w:p>
    <w:p w14:paraId="48926665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3.</w:t>
      </w:r>
      <w:r w:rsidRPr="00D85559">
        <w:rPr>
          <w:rFonts w:ascii="Times New Roman" w:hAnsi="Times New Roman"/>
        </w:rPr>
        <w:tab/>
        <w:t>W sprawach nieuregulowanych niniejszą umową mają zastosowanie przepisy kodeksu cywilnego.</w:t>
      </w:r>
    </w:p>
    <w:p w14:paraId="336EFA80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  <w:r w:rsidRPr="00D85559">
        <w:rPr>
          <w:rFonts w:ascii="Times New Roman" w:hAnsi="Times New Roman"/>
        </w:rPr>
        <w:t>4.</w:t>
      </w:r>
      <w:r w:rsidRPr="00D85559">
        <w:rPr>
          <w:rFonts w:ascii="Times New Roman" w:hAnsi="Times New Roman"/>
        </w:rPr>
        <w:tab/>
        <w:t xml:space="preserve">Umowę sporządzono w 2 jednobrzmiących egzemplarzach, po jednym dla każdej </w:t>
      </w:r>
      <w:r w:rsidRPr="00D85559">
        <w:rPr>
          <w:rFonts w:ascii="Times New Roman" w:hAnsi="Times New Roman"/>
        </w:rPr>
        <w:br/>
        <w:t>ze stron.</w:t>
      </w:r>
    </w:p>
    <w:p w14:paraId="438CC7C2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</w:p>
    <w:p w14:paraId="0AD82D5B" w14:textId="77777777" w:rsidR="008306B5" w:rsidRPr="00D85559" w:rsidRDefault="008306B5" w:rsidP="008306B5">
      <w:pPr>
        <w:tabs>
          <w:tab w:val="left" w:pos="540"/>
        </w:tabs>
        <w:jc w:val="both"/>
        <w:rPr>
          <w:rFonts w:ascii="Times New Roman" w:hAnsi="Times New Roman"/>
        </w:rPr>
      </w:pPr>
    </w:p>
    <w:p w14:paraId="3D13E470" w14:textId="79D6B798" w:rsidR="008306B5" w:rsidRPr="00D85559" w:rsidRDefault="008306B5" w:rsidP="002F6DD6">
      <w:pPr>
        <w:jc w:val="center"/>
        <w:rPr>
          <w:rFonts w:ascii="Times New Roman" w:hAnsi="Times New Roman"/>
        </w:rPr>
      </w:pPr>
      <w:r w:rsidRPr="00D85559">
        <w:rPr>
          <w:rFonts w:ascii="Times New Roman" w:hAnsi="Times New Roman"/>
          <w:b/>
        </w:rPr>
        <w:t xml:space="preserve">SPRZEDAJĄCY:                          </w:t>
      </w:r>
      <w:r w:rsidRPr="00D85559">
        <w:rPr>
          <w:rFonts w:ascii="Times New Roman" w:hAnsi="Times New Roman"/>
          <w:b/>
        </w:rPr>
        <w:tab/>
        <w:t xml:space="preserve">                          KUPUJĄCY:</w:t>
      </w:r>
    </w:p>
    <w:sectPr w:rsidR="008306B5" w:rsidRPr="00D85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8F4"/>
    <w:multiLevelType w:val="hybridMultilevel"/>
    <w:tmpl w:val="35FA3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17974"/>
    <w:multiLevelType w:val="hybridMultilevel"/>
    <w:tmpl w:val="CEA65B02"/>
    <w:lvl w:ilvl="0" w:tplc="165ACD2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E1EA5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F07B0"/>
    <w:multiLevelType w:val="hybridMultilevel"/>
    <w:tmpl w:val="A9F837B0"/>
    <w:lvl w:ilvl="0" w:tplc="9DA41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767D2"/>
    <w:multiLevelType w:val="hybridMultilevel"/>
    <w:tmpl w:val="E760C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5B4E1C"/>
    <w:multiLevelType w:val="hybridMultilevel"/>
    <w:tmpl w:val="32CC2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803F2D"/>
    <w:multiLevelType w:val="hybridMultilevel"/>
    <w:tmpl w:val="49ACB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66"/>
    <w:rsid w:val="00174700"/>
    <w:rsid w:val="002F6DD6"/>
    <w:rsid w:val="00352F5D"/>
    <w:rsid w:val="00625B66"/>
    <w:rsid w:val="006E0160"/>
    <w:rsid w:val="008306B5"/>
    <w:rsid w:val="008676A9"/>
    <w:rsid w:val="00A6536E"/>
    <w:rsid w:val="00AB224E"/>
    <w:rsid w:val="00C35D9C"/>
    <w:rsid w:val="00CD41E1"/>
    <w:rsid w:val="00D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268C"/>
  <w15:chartTrackingRefBased/>
  <w15:docId w15:val="{3E29D8C6-E5E6-45B8-953F-E84A6D1D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6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3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3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2F6DD6"/>
    <w:rPr>
      <w:color w:val="0000FF"/>
      <w:u w:val="single"/>
    </w:rPr>
  </w:style>
  <w:style w:type="character" w:customStyle="1" w:styleId="gwp28948e01articletitle">
    <w:name w:val="gwp28948e01_articletitle"/>
    <w:rsid w:val="002F6DD6"/>
  </w:style>
  <w:style w:type="character" w:customStyle="1" w:styleId="highlight">
    <w:name w:val="highlight"/>
    <w:rsid w:val="002F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iobsgyydeltqmfyc4njtg43dimbtg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2020-01-21T11:58:00Z</cp:lastPrinted>
  <dcterms:created xsi:type="dcterms:W3CDTF">2019-02-14T12:34:00Z</dcterms:created>
  <dcterms:modified xsi:type="dcterms:W3CDTF">2021-01-28T13:29:00Z</dcterms:modified>
</cp:coreProperties>
</file>