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21C2" w14:textId="4A8BCE3E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ZARZĄDZENIE Nr </w:t>
      </w:r>
      <w:r w:rsidR="00161BE3">
        <w:rPr>
          <w:b/>
          <w:bCs/>
          <w:color w:val="000000" w:themeColor="text1"/>
          <w:sz w:val="24"/>
        </w:rPr>
        <w:t>24</w:t>
      </w:r>
      <w:r w:rsidRPr="00FB52BD">
        <w:rPr>
          <w:b/>
          <w:bCs/>
          <w:color w:val="000000" w:themeColor="text1"/>
          <w:sz w:val="24"/>
        </w:rPr>
        <w:t>/20</w:t>
      </w:r>
      <w:r w:rsidR="00763A9A">
        <w:rPr>
          <w:b/>
          <w:bCs/>
          <w:color w:val="000000" w:themeColor="text1"/>
          <w:sz w:val="24"/>
        </w:rPr>
        <w:t>20</w:t>
      </w:r>
    </w:p>
    <w:p w14:paraId="4B30FB13" w14:textId="77777777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 w:rsidRPr="001E2DC9">
        <w:rPr>
          <w:b/>
          <w:bCs/>
          <w:sz w:val="24"/>
        </w:rPr>
        <w:t>Burmistrza Gminy i Miasta w Witkowie</w:t>
      </w:r>
    </w:p>
    <w:p w14:paraId="311CDB73" w14:textId="29D3B275" w:rsidR="008C2A88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 dnia </w:t>
      </w:r>
      <w:r w:rsidR="00763A9A">
        <w:rPr>
          <w:b/>
          <w:bCs/>
          <w:sz w:val="24"/>
        </w:rPr>
        <w:t>11 marca</w:t>
      </w:r>
      <w:r>
        <w:rPr>
          <w:b/>
          <w:bCs/>
          <w:sz w:val="24"/>
        </w:rPr>
        <w:t xml:space="preserve"> 20</w:t>
      </w:r>
      <w:r w:rsidR="00763A9A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roku </w:t>
      </w:r>
    </w:p>
    <w:p w14:paraId="3B1B928F" w14:textId="77777777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</w:p>
    <w:p w14:paraId="2BD2523D" w14:textId="33284DFA"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 w:rsidRPr="001E2DC9">
        <w:rPr>
          <w:sz w:val="24"/>
        </w:rPr>
        <w:t>w sprawie powołania Komisji Konkursowej przeprowadzającej konkurs na stanowisko dy</w:t>
      </w:r>
      <w:r>
        <w:rPr>
          <w:sz w:val="24"/>
        </w:rPr>
        <w:t xml:space="preserve">rektora </w:t>
      </w:r>
      <w:r w:rsidR="00763A9A">
        <w:rPr>
          <w:sz w:val="24"/>
        </w:rPr>
        <w:t>Zespołu Szkolno-Przedszkolnego im. Powstańców Wielkopolskich w Mielżynie</w:t>
      </w:r>
    </w:p>
    <w:p w14:paraId="3EA9C347" w14:textId="77777777" w:rsidR="008C2A88" w:rsidRDefault="008C2A88" w:rsidP="00C46252">
      <w:pPr>
        <w:pStyle w:val="Tekstpodstawowy"/>
        <w:jc w:val="both"/>
        <w:rPr>
          <w:sz w:val="24"/>
        </w:rPr>
      </w:pPr>
    </w:p>
    <w:p w14:paraId="11B561D3" w14:textId="32F5853A"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ab/>
        <w:t>Na podstawie art. 63 ust. 14 ustawy z dnia 14 grudnia 2016 r. Prawo Oświatowe                 (Dz. U. z 201</w:t>
      </w:r>
      <w:r w:rsidR="00161BE3">
        <w:rPr>
          <w:sz w:val="24"/>
        </w:rPr>
        <w:t>9 r. poz. 1148 ze zm.</w:t>
      </w:r>
      <w:r>
        <w:rPr>
          <w:sz w:val="24"/>
        </w:rPr>
        <w:t>) zarządza się, co następuje:</w:t>
      </w:r>
    </w:p>
    <w:p w14:paraId="767685C2" w14:textId="0E01A658" w:rsidR="008C2A88" w:rsidRDefault="008C2A88" w:rsidP="008C2A88">
      <w:pPr>
        <w:pStyle w:val="Tekstpodstawowy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§ 1.</w:t>
      </w:r>
      <w:r w:rsidR="00C46252">
        <w:rPr>
          <w:b/>
          <w:bCs/>
          <w:sz w:val="24"/>
        </w:rPr>
        <w:t xml:space="preserve"> </w:t>
      </w:r>
      <w:r>
        <w:rPr>
          <w:sz w:val="24"/>
        </w:rPr>
        <w:t xml:space="preserve">Powołuje się Komisję Konkursową do przeprowadzenia konkursu na stanowisko dyrektora </w:t>
      </w:r>
      <w:r w:rsidR="00C46252">
        <w:rPr>
          <w:sz w:val="24"/>
        </w:rPr>
        <w:t>Zespołu Szkolno – Przedszkolnego im. Powstańców Wielkopolskich                                   w Mielżynie</w:t>
      </w:r>
      <w:r>
        <w:rPr>
          <w:sz w:val="24"/>
        </w:rPr>
        <w:t>.</w:t>
      </w:r>
    </w:p>
    <w:p w14:paraId="3BF666D4" w14:textId="77777777" w:rsidR="008C2A88" w:rsidRPr="001E2DC9" w:rsidRDefault="008C2A88" w:rsidP="008C2A88">
      <w:pPr>
        <w:pStyle w:val="Tekstpodstawowy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§ 2. </w:t>
      </w:r>
      <w:r>
        <w:rPr>
          <w:sz w:val="24"/>
        </w:rPr>
        <w:t>W skład Komisji wchodzi:</w:t>
      </w:r>
    </w:p>
    <w:p w14:paraId="76D39686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trzech przedstawicieli Gminy i Miasta Witkowo w osobach:</w:t>
      </w:r>
    </w:p>
    <w:p w14:paraId="2E4285C5" w14:textId="57086A88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763A9A">
        <w:rPr>
          <w:sz w:val="24"/>
        </w:rPr>
        <w:t xml:space="preserve"> Marek Wiatrowski</w:t>
      </w:r>
      <w:r>
        <w:rPr>
          <w:sz w:val="24"/>
        </w:rPr>
        <w:t>,</w:t>
      </w:r>
    </w:p>
    <w:p w14:paraId="4912B068" w14:textId="77777777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 Piotr Jóźwik,</w:t>
      </w:r>
    </w:p>
    <w:p w14:paraId="6D065773" w14:textId="4AB665BF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 </w:t>
      </w:r>
      <w:r w:rsidR="00763A9A">
        <w:rPr>
          <w:sz w:val="24"/>
        </w:rPr>
        <w:t>Paweł Szymański</w:t>
      </w:r>
      <w:r>
        <w:rPr>
          <w:sz w:val="24"/>
        </w:rPr>
        <w:t>.</w:t>
      </w:r>
    </w:p>
    <w:p w14:paraId="2755D688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trzech przedstawicieli Wielkopolskiego Kuratora Oświaty w Poznaniu w osobach:</w:t>
      </w:r>
    </w:p>
    <w:p w14:paraId="2313EDB5" w14:textId="77777777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Pani Sława Mrożek,</w:t>
      </w:r>
    </w:p>
    <w:p w14:paraId="4E930B79" w14:textId="54F0EAC6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763A9A">
        <w:rPr>
          <w:sz w:val="24"/>
        </w:rPr>
        <w:t>Arleta Nowak</w:t>
      </w:r>
      <w:r>
        <w:rPr>
          <w:sz w:val="24"/>
        </w:rPr>
        <w:t>,</w:t>
      </w:r>
    </w:p>
    <w:p w14:paraId="7A2C0F2C" w14:textId="1F5B8C71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763A9A">
        <w:rPr>
          <w:sz w:val="24"/>
        </w:rPr>
        <w:t>Katarzyna Bizukojć</w:t>
      </w:r>
      <w:r>
        <w:rPr>
          <w:sz w:val="24"/>
        </w:rPr>
        <w:t>.</w:t>
      </w:r>
    </w:p>
    <w:p w14:paraId="074F129C" w14:textId="30A10DC8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dwóch przedstawicieli Rady Pedagogicznej </w:t>
      </w:r>
      <w:bookmarkStart w:id="0" w:name="_Hlk34811715"/>
      <w:r w:rsidR="00763A9A">
        <w:rPr>
          <w:sz w:val="24"/>
        </w:rPr>
        <w:t>Zespołu Szkolno</w:t>
      </w:r>
      <w:r w:rsidR="00C46252">
        <w:rPr>
          <w:sz w:val="24"/>
        </w:rPr>
        <w:t xml:space="preserve"> - </w:t>
      </w:r>
      <w:r w:rsidR="00763A9A">
        <w:rPr>
          <w:sz w:val="24"/>
        </w:rPr>
        <w:t>Przedszkolnego                           im. Powstańców Wielkopolskich w Mielżynie</w:t>
      </w:r>
      <w:r w:rsidR="00C85EA8">
        <w:rPr>
          <w:sz w:val="24"/>
        </w:rPr>
        <w:t xml:space="preserve"> </w:t>
      </w:r>
      <w:bookmarkEnd w:id="0"/>
      <w:r w:rsidR="00C85EA8">
        <w:rPr>
          <w:sz w:val="24"/>
        </w:rPr>
        <w:t>w osobach</w:t>
      </w:r>
      <w:r>
        <w:rPr>
          <w:sz w:val="24"/>
        </w:rPr>
        <w:t>:</w:t>
      </w:r>
    </w:p>
    <w:p w14:paraId="7F899574" w14:textId="73CE056C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Pani</w:t>
      </w:r>
      <w:r w:rsidR="00FB52BD">
        <w:rPr>
          <w:sz w:val="24"/>
        </w:rPr>
        <w:t xml:space="preserve"> </w:t>
      </w:r>
      <w:r w:rsidR="00763A9A">
        <w:rPr>
          <w:sz w:val="24"/>
        </w:rPr>
        <w:t>Beata Bil - Gurzęda</w:t>
      </w:r>
    </w:p>
    <w:p w14:paraId="5C37787A" w14:textId="1C0551BE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Pani</w:t>
      </w:r>
      <w:r w:rsidR="00763A9A">
        <w:rPr>
          <w:sz w:val="24"/>
        </w:rPr>
        <w:t xml:space="preserve"> Patrycja Kokott</w:t>
      </w:r>
    </w:p>
    <w:p w14:paraId="5715CB8B" w14:textId="6978C009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523896">
        <w:rPr>
          <w:sz w:val="24"/>
        </w:rPr>
        <w:t xml:space="preserve">dwóch przedstawicieli Rady Rodziców </w:t>
      </w:r>
      <w:r w:rsidR="00C46252">
        <w:rPr>
          <w:sz w:val="24"/>
        </w:rPr>
        <w:t xml:space="preserve">Zespołu Szkolno - Przedszkolnego                           im. Powstańców Wielkopolskich w Mielżynie </w:t>
      </w:r>
      <w:r w:rsidR="00C85EA8">
        <w:rPr>
          <w:sz w:val="24"/>
        </w:rPr>
        <w:t>w osobach</w:t>
      </w:r>
      <w:r>
        <w:rPr>
          <w:sz w:val="24"/>
        </w:rPr>
        <w:t xml:space="preserve"> :</w:t>
      </w:r>
    </w:p>
    <w:p w14:paraId="7A2E6A8F" w14:textId="381EFCC0" w:rsidR="008C2A88" w:rsidRDefault="008C2A88" w:rsidP="008C2A88">
      <w:pPr>
        <w:pStyle w:val="Tekstpodstawowy"/>
        <w:ind w:left="360"/>
        <w:jc w:val="both"/>
        <w:rPr>
          <w:sz w:val="24"/>
        </w:rPr>
      </w:pPr>
      <w:r w:rsidRPr="00523896">
        <w:rPr>
          <w:sz w:val="24"/>
        </w:rPr>
        <w:t xml:space="preserve">Pani </w:t>
      </w:r>
      <w:r w:rsidR="0031132D">
        <w:rPr>
          <w:sz w:val="24"/>
        </w:rPr>
        <w:t>Renata Kacprz</w:t>
      </w:r>
      <w:r w:rsidR="005F135D">
        <w:rPr>
          <w:sz w:val="24"/>
        </w:rPr>
        <w:t>a</w:t>
      </w:r>
      <w:r w:rsidR="0031132D">
        <w:rPr>
          <w:sz w:val="24"/>
        </w:rPr>
        <w:t>k</w:t>
      </w:r>
      <w:bookmarkStart w:id="1" w:name="_GoBack"/>
      <w:bookmarkEnd w:id="1"/>
    </w:p>
    <w:p w14:paraId="61BAF2B3" w14:textId="6E5C3655" w:rsidR="008C2A88" w:rsidRPr="00523896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FB52BD">
        <w:rPr>
          <w:sz w:val="24"/>
        </w:rPr>
        <w:t xml:space="preserve"> </w:t>
      </w:r>
      <w:r w:rsidR="0031132D">
        <w:rPr>
          <w:sz w:val="24"/>
        </w:rPr>
        <w:t>Radomir Kowalik</w:t>
      </w:r>
    </w:p>
    <w:p w14:paraId="5BFD9584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jeden przedstawiciel zakładowych organizacji związkowych:</w:t>
      </w:r>
    </w:p>
    <w:p w14:paraId="2A5DD6A6" w14:textId="1152281A" w:rsidR="008C2A88" w:rsidRPr="008026C3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C85EA8">
        <w:rPr>
          <w:sz w:val="24"/>
        </w:rPr>
        <w:t>Anna Jędrzejczak</w:t>
      </w:r>
      <w:r w:rsidR="00EE1213">
        <w:rPr>
          <w:sz w:val="24"/>
        </w:rPr>
        <w:t>.</w:t>
      </w:r>
    </w:p>
    <w:p w14:paraId="6D007525" w14:textId="2E5F1916" w:rsidR="008C2A88" w:rsidRPr="006D44A5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b/>
          <w:bCs/>
          <w:sz w:val="24"/>
        </w:rPr>
        <w:t xml:space="preserve">§ 3. </w:t>
      </w:r>
      <w:r>
        <w:rPr>
          <w:sz w:val="24"/>
        </w:rPr>
        <w:t>Przewodniczącym Komisji Konkursowej jest przedstawiciel Gminy i Miasta Witkowo Pan</w:t>
      </w:r>
      <w:r w:rsidR="00EE1213">
        <w:rPr>
          <w:sz w:val="24"/>
        </w:rPr>
        <w:t xml:space="preserve"> Marek Wiatrowski.</w:t>
      </w:r>
    </w:p>
    <w:p w14:paraId="459AFA49" w14:textId="77777777" w:rsidR="00FF63FD" w:rsidRDefault="008C2A88" w:rsidP="008C2A88">
      <w:r>
        <w:rPr>
          <w:b/>
          <w:bCs/>
        </w:rPr>
        <w:t>§ 4</w:t>
      </w:r>
      <w:r w:rsidRPr="006D44A5">
        <w:rPr>
          <w:b/>
          <w:bCs/>
        </w:rPr>
        <w:t>.</w:t>
      </w:r>
      <w:r>
        <w:rPr>
          <w:b/>
          <w:bCs/>
        </w:rPr>
        <w:t xml:space="preserve"> </w:t>
      </w:r>
      <w:r w:rsidRPr="006D44A5">
        <w:t>Zarządzenie wchodzi w życie z dniem wydania</w:t>
      </w:r>
    </w:p>
    <w:sectPr w:rsidR="00FF63FD" w:rsidSect="00920C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7A0"/>
    <w:multiLevelType w:val="hybridMultilevel"/>
    <w:tmpl w:val="C9DEF0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8"/>
    <w:rsid w:val="000C2D66"/>
    <w:rsid w:val="000C429B"/>
    <w:rsid w:val="00161BE3"/>
    <w:rsid w:val="0031132D"/>
    <w:rsid w:val="004A3853"/>
    <w:rsid w:val="005F135D"/>
    <w:rsid w:val="00763A9A"/>
    <w:rsid w:val="008C2A88"/>
    <w:rsid w:val="00920C9B"/>
    <w:rsid w:val="00C46252"/>
    <w:rsid w:val="00C85EA8"/>
    <w:rsid w:val="00D40A76"/>
    <w:rsid w:val="00D91B0C"/>
    <w:rsid w:val="00DA1C56"/>
    <w:rsid w:val="00EE1213"/>
    <w:rsid w:val="00FB52BD"/>
    <w:rsid w:val="00FD7119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B3F5"/>
  <w15:chartTrackingRefBased/>
  <w15:docId w15:val="{DD12C3E9-50E9-4176-A886-D82362D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A8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2A8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2020-03-11T08:48:00Z</cp:lastPrinted>
  <dcterms:created xsi:type="dcterms:W3CDTF">2019-04-29T13:09:00Z</dcterms:created>
  <dcterms:modified xsi:type="dcterms:W3CDTF">2020-03-12T11:13:00Z</dcterms:modified>
</cp:coreProperties>
</file>