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8F" w:rsidRDefault="00093B8F" w:rsidP="00A230A4"/>
    <w:p w:rsidR="00093B8F" w:rsidRDefault="00093B8F" w:rsidP="00B41DD6">
      <w:pPr>
        <w:ind w:firstLine="5670"/>
        <w:jc w:val="right"/>
        <w:outlineLvl w:val="0"/>
      </w:pPr>
      <w:r>
        <w:t>Witkowo, dnia 29 marca 2017 roku</w:t>
      </w:r>
    </w:p>
    <w:p w:rsidR="00093B8F" w:rsidRDefault="00093B8F" w:rsidP="00A230A4">
      <w:r>
        <w:tab/>
      </w:r>
      <w:r>
        <w:tab/>
      </w:r>
      <w:r>
        <w:tab/>
      </w:r>
      <w:r>
        <w:tab/>
      </w:r>
      <w:r>
        <w:tab/>
      </w:r>
    </w:p>
    <w:p w:rsidR="00093B8F" w:rsidRDefault="00093B8F" w:rsidP="00A230A4"/>
    <w:p w:rsidR="00093B8F" w:rsidRDefault="00093B8F" w:rsidP="00B41DD6">
      <w:pPr>
        <w:jc w:val="center"/>
        <w:outlineLvl w:val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INFORMACJA</w:t>
      </w:r>
    </w:p>
    <w:p w:rsidR="00093B8F" w:rsidRPr="00ED5ABC" w:rsidRDefault="00093B8F" w:rsidP="00A230A4">
      <w:pPr>
        <w:jc w:val="center"/>
        <w:rPr>
          <w:rFonts w:ascii="Century Gothic" w:hAnsi="Century Gothic"/>
          <w:b/>
          <w:sz w:val="24"/>
          <w:szCs w:val="24"/>
        </w:rPr>
      </w:pPr>
    </w:p>
    <w:p w:rsidR="00093B8F" w:rsidRPr="001A4408" w:rsidRDefault="00093B8F" w:rsidP="00B41DD6">
      <w:pPr>
        <w:ind w:firstLine="708"/>
        <w:outlineLvl w:val="0"/>
        <w:rPr>
          <w:rFonts w:ascii="Century Gothic" w:hAnsi="Century Gothic"/>
          <w:b/>
          <w:sz w:val="28"/>
          <w:szCs w:val="28"/>
        </w:rPr>
      </w:pPr>
      <w:r w:rsidRPr="001A4408">
        <w:rPr>
          <w:rFonts w:ascii="Century Gothic" w:hAnsi="Century Gothic"/>
          <w:b/>
          <w:sz w:val="28"/>
          <w:szCs w:val="28"/>
        </w:rPr>
        <w:t xml:space="preserve">Podstawowa kwota dotacji oraz statystyczna liczba dzieci </w:t>
      </w:r>
    </w:p>
    <w:p w:rsidR="00093B8F" w:rsidRDefault="00093B8F">
      <w:pPr>
        <w:rPr>
          <w:rFonts w:ascii="Century Gothic" w:hAnsi="Century Gothic"/>
          <w:b/>
        </w:rPr>
      </w:pPr>
    </w:p>
    <w:p w:rsidR="00093B8F" w:rsidRDefault="00093B8F" w:rsidP="001A440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 podstawie art. 78e ust. 1 i 89d ust. 1 ustawy z dnia 7 września 1991 r. (Dz. U. z 2016 r. poz. 1943 z późn. zm.), w związku z art. 78b ust. 1, 3 Gmina Witkowo ogłasza, co następuje:</w:t>
      </w:r>
    </w:p>
    <w:p w:rsidR="00093B8F" w:rsidRPr="00632B90" w:rsidRDefault="00093B8F" w:rsidP="00632B90">
      <w:pPr>
        <w:pStyle w:val="ListParagraph"/>
        <w:numPr>
          <w:ilvl w:val="0"/>
          <w:numId w:val="2"/>
        </w:numPr>
        <w:ind w:left="284" w:hanging="284"/>
        <w:contextualSpacing w:val="0"/>
        <w:rPr>
          <w:rFonts w:ascii="Century Gothic" w:hAnsi="Century Gothic"/>
          <w:sz w:val="20"/>
          <w:szCs w:val="20"/>
        </w:rPr>
      </w:pPr>
      <w:r w:rsidRPr="00CE70B7">
        <w:rPr>
          <w:rFonts w:ascii="Century Gothic" w:hAnsi="Century Gothic"/>
          <w:b/>
          <w:sz w:val="20"/>
          <w:szCs w:val="20"/>
        </w:rPr>
        <w:t xml:space="preserve">podstawowa kwota dotacji </w:t>
      </w:r>
      <w:r>
        <w:rPr>
          <w:rFonts w:ascii="Century Gothic" w:hAnsi="Century Gothic"/>
          <w:b/>
          <w:sz w:val="20"/>
          <w:szCs w:val="20"/>
        </w:rPr>
        <w:t xml:space="preserve">na </w:t>
      </w:r>
      <w:r w:rsidRPr="00CE70B7">
        <w:rPr>
          <w:rFonts w:ascii="Century Gothic" w:hAnsi="Century Gothic"/>
          <w:b/>
          <w:sz w:val="20"/>
          <w:szCs w:val="20"/>
        </w:rPr>
        <w:t xml:space="preserve">rok 2017 </w:t>
      </w:r>
      <w:r w:rsidRPr="00CE70B7">
        <w:rPr>
          <w:rFonts w:ascii="Century Gothic" w:hAnsi="Century Gothic"/>
          <w:sz w:val="20"/>
          <w:szCs w:val="20"/>
        </w:rPr>
        <w:t>dla:</w:t>
      </w:r>
    </w:p>
    <w:p w:rsidR="00093B8F" w:rsidRDefault="00093B8F" w:rsidP="00AD1E5F">
      <w:pPr>
        <w:pStyle w:val="ListParagraph"/>
        <w:numPr>
          <w:ilvl w:val="0"/>
          <w:numId w:val="1"/>
        </w:numPr>
        <w:ind w:left="284"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przedszkoli niepublicznych wynosi </w:t>
      </w:r>
      <w:r>
        <w:rPr>
          <w:rFonts w:ascii="Century Gothic" w:hAnsi="Century Gothic"/>
          <w:b/>
          <w:sz w:val="20"/>
          <w:szCs w:val="20"/>
        </w:rPr>
        <w:t>444,71</w:t>
      </w:r>
      <w:r w:rsidRPr="009223A0">
        <w:rPr>
          <w:rFonts w:ascii="Century Gothic" w:hAnsi="Century Gothic"/>
          <w:b/>
          <w:sz w:val="20"/>
          <w:szCs w:val="20"/>
        </w:rPr>
        <w:t> zł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miesięcznie;</w:t>
      </w:r>
    </w:p>
    <w:p w:rsidR="00093B8F" w:rsidRPr="00632B90" w:rsidRDefault="00093B8F" w:rsidP="00632B90">
      <w:pPr>
        <w:pStyle w:val="ListParagraph"/>
        <w:numPr>
          <w:ilvl w:val="0"/>
          <w:numId w:val="1"/>
        </w:numPr>
        <w:ind w:left="284" w:firstLine="0"/>
        <w:rPr>
          <w:rFonts w:ascii="Century Gothic" w:hAnsi="Century Gothic"/>
          <w:sz w:val="20"/>
          <w:szCs w:val="20"/>
        </w:rPr>
      </w:pPr>
      <w:r w:rsidRPr="00632B90">
        <w:rPr>
          <w:rFonts w:ascii="Century Gothic" w:hAnsi="Century Gothic"/>
          <w:sz w:val="20"/>
          <w:szCs w:val="20"/>
        </w:rPr>
        <w:t xml:space="preserve">szkół podstawowych niepublicznych wynosi </w:t>
      </w:r>
      <w:r>
        <w:rPr>
          <w:rFonts w:ascii="Century Gothic" w:hAnsi="Century Gothic"/>
          <w:b/>
          <w:sz w:val="20"/>
          <w:szCs w:val="20"/>
        </w:rPr>
        <w:t>464,70</w:t>
      </w:r>
      <w:bookmarkStart w:id="0" w:name="_GoBack"/>
      <w:bookmarkEnd w:id="0"/>
      <w:r w:rsidRPr="00632B90">
        <w:rPr>
          <w:rFonts w:ascii="Century Gothic" w:hAnsi="Century Gothic"/>
          <w:b/>
          <w:sz w:val="20"/>
          <w:szCs w:val="20"/>
        </w:rPr>
        <w:t> zł</w:t>
      </w:r>
      <w:r>
        <w:rPr>
          <w:rFonts w:ascii="Century Gothic" w:hAnsi="Century Gothic"/>
          <w:sz w:val="20"/>
          <w:szCs w:val="20"/>
        </w:rPr>
        <w:t xml:space="preserve"> miesięcznie.</w:t>
      </w:r>
    </w:p>
    <w:p w:rsidR="00093B8F" w:rsidRPr="00632B90" w:rsidRDefault="00093B8F" w:rsidP="00632B90">
      <w:pPr>
        <w:ind w:left="284"/>
        <w:rPr>
          <w:rFonts w:ascii="Century Gothic" w:hAnsi="Century Gothic"/>
          <w:sz w:val="20"/>
          <w:szCs w:val="20"/>
        </w:rPr>
      </w:pPr>
    </w:p>
    <w:p w:rsidR="00093B8F" w:rsidRPr="00632B90" w:rsidRDefault="00093B8F" w:rsidP="00632B90">
      <w:pPr>
        <w:ind w:left="284"/>
        <w:rPr>
          <w:rFonts w:ascii="Century Gothic" w:hAnsi="Century Gothic"/>
          <w:sz w:val="20"/>
          <w:szCs w:val="20"/>
        </w:rPr>
      </w:pPr>
    </w:p>
    <w:p w:rsidR="00093B8F" w:rsidRDefault="00093B8F" w:rsidP="00AD1E5F">
      <w:pPr>
        <w:pStyle w:val="ListParagraph"/>
        <w:ind w:left="284"/>
        <w:rPr>
          <w:rFonts w:ascii="Century Gothic" w:hAnsi="Century Gothic"/>
          <w:sz w:val="20"/>
          <w:szCs w:val="20"/>
        </w:rPr>
      </w:pPr>
    </w:p>
    <w:p w:rsidR="00093B8F" w:rsidRDefault="00093B8F" w:rsidP="00AD1E5F">
      <w:pPr>
        <w:pStyle w:val="ListParagraph"/>
        <w:numPr>
          <w:ilvl w:val="0"/>
          <w:numId w:val="2"/>
        </w:numPr>
        <w:ind w:left="284" w:hanging="284"/>
        <w:contextualSpacing w:val="0"/>
        <w:rPr>
          <w:rFonts w:ascii="Century Gothic" w:hAnsi="Century Gothic"/>
          <w:sz w:val="20"/>
          <w:szCs w:val="20"/>
        </w:rPr>
      </w:pPr>
      <w:r w:rsidRPr="00AD1E5F">
        <w:rPr>
          <w:rFonts w:ascii="Century Gothic" w:hAnsi="Century Gothic"/>
          <w:b/>
          <w:sz w:val="20"/>
          <w:szCs w:val="20"/>
        </w:rPr>
        <w:t>statystyczna liczba dzieci wg SIO na dzień 30 września 2016 r.</w:t>
      </w:r>
      <w:r>
        <w:rPr>
          <w:rFonts w:ascii="Century Gothic" w:hAnsi="Century Gothic"/>
          <w:sz w:val="20"/>
          <w:szCs w:val="20"/>
        </w:rPr>
        <w:t>:</w:t>
      </w:r>
    </w:p>
    <w:p w:rsidR="00093B8F" w:rsidRDefault="00093B8F" w:rsidP="00C26BCA">
      <w:pPr>
        <w:pStyle w:val="ListParagraph"/>
        <w:numPr>
          <w:ilvl w:val="0"/>
          <w:numId w:val="3"/>
        </w:numPr>
        <w:ind w:left="709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przedszkolach prowadzonych przez Gminę Witkowo, pomniejszona o statystyczną liczbę dzieci niepełnosprawnych w tych przedszkolach, posiadających orzeczenie                 o potrzebie kształcenia specjalnego, wynosi:  </w:t>
      </w:r>
      <w:r w:rsidRPr="00C26BCA">
        <w:rPr>
          <w:rFonts w:ascii="Century Gothic" w:hAnsi="Century Gothic"/>
          <w:b/>
          <w:sz w:val="20"/>
          <w:szCs w:val="20"/>
        </w:rPr>
        <w:t>399</w:t>
      </w:r>
      <w:r>
        <w:rPr>
          <w:rFonts w:ascii="Century Gothic" w:hAnsi="Century Gothic"/>
          <w:b/>
          <w:sz w:val="20"/>
          <w:szCs w:val="20"/>
        </w:rPr>
        <w:t>;</w:t>
      </w:r>
    </w:p>
    <w:p w:rsidR="00093B8F" w:rsidRPr="00137EC4" w:rsidRDefault="00093B8F" w:rsidP="00C26BCA">
      <w:pPr>
        <w:pStyle w:val="ListParagraph"/>
        <w:numPr>
          <w:ilvl w:val="0"/>
          <w:numId w:val="3"/>
        </w:numPr>
        <w:ind w:left="709" w:hanging="425"/>
        <w:jc w:val="both"/>
        <w:rPr>
          <w:rFonts w:ascii="Century Gothic" w:hAnsi="Century Gothic"/>
          <w:b/>
          <w:sz w:val="20"/>
          <w:szCs w:val="20"/>
        </w:rPr>
      </w:pPr>
      <w:r w:rsidRPr="00137EC4">
        <w:rPr>
          <w:rFonts w:ascii="Century Gothic" w:hAnsi="Century Gothic"/>
          <w:sz w:val="20"/>
          <w:szCs w:val="20"/>
        </w:rPr>
        <w:t xml:space="preserve">w szkołach podstawowych prowadzonych przez Gminę Witkowo pomniejszona                       o statystyczną liczbę dzieci niepełnosprawnych w tych szkołach podstawowych, posiadających orzeczenie o potrzebie kształcenia specjalnego, wynosi : </w:t>
      </w:r>
      <w:r w:rsidRPr="00137EC4">
        <w:rPr>
          <w:rFonts w:ascii="Century Gothic" w:hAnsi="Century Gothic"/>
          <w:b/>
          <w:sz w:val="20"/>
          <w:szCs w:val="20"/>
        </w:rPr>
        <w:t>822</w:t>
      </w:r>
      <w:r>
        <w:rPr>
          <w:rFonts w:ascii="Century Gothic" w:hAnsi="Century Gothic"/>
          <w:b/>
          <w:sz w:val="20"/>
          <w:szCs w:val="20"/>
        </w:rPr>
        <w:t>.</w:t>
      </w:r>
    </w:p>
    <w:p w:rsidR="00093B8F" w:rsidRPr="00137EC4" w:rsidRDefault="00093B8F" w:rsidP="00C26BCA">
      <w:pPr>
        <w:pStyle w:val="ListParagraph"/>
        <w:ind w:left="709"/>
        <w:jc w:val="both"/>
        <w:rPr>
          <w:rFonts w:ascii="Century Gothic" w:hAnsi="Century Gothic"/>
          <w:sz w:val="20"/>
          <w:szCs w:val="20"/>
        </w:rPr>
      </w:pPr>
    </w:p>
    <w:p w:rsidR="00093B8F" w:rsidRDefault="00093B8F" w:rsidP="00C26BCA">
      <w:pPr>
        <w:pStyle w:val="ListParagraph"/>
        <w:ind w:left="709"/>
        <w:jc w:val="both"/>
        <w:rPr>
          <w:rFonts w:ascii="Century Gothic" w:hAnsi="Century Gothic"/>
          <w:b/>
          <w:sz w:val="20"/>
          <w:szCs w:val="20"/>
        </w:rPr>
      </w:pPr>
    </w:p>
    <w:sectPr w:rsidR="00093B8F" w:rsidSect="00ED5A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70B1"/>
    <w:multiLevelType w:val="hybridMultilevel"/>
    <w:tmpl w:val="81120778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0F795596"/>
    <w:multiLevelType w:val="hybridMultilevel"/>
    <w:tmpl w:val="69125A4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28AF062C"/>
    <w:multiLevelType w:val="hybridMultilevel"/>
    <w:tmpl w:val="FC0E27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204DC3"/>
    <w:multiLevelType w:val="hybridMultilevel"/>
    <w:tmpl w:val="CC7AF43E"/>
    <w:lvl w:ilvl="0" w:tplc="16668D62">
      <w:start w:val="3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0169D1"/>
    <w:multiLevelType w:val="hybridMultilevel"/>
    <w:tmpl w:val="AE489A46"/>
    <w:lvl w:ilvl="0" w:tplc="02E20EFA">
      <w:start w:val="4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FC6B37"/>
    <w:multiLevelType w:val="hybridMultilevel"/>
    <w:tmpl w:val="8E003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6162D1"/>
    <w:multiLevelType w:val="hybridMultilevel"/>
    <w:tmpl w:val="833AE3A4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4D2"/>
    <w:rsid w:val="00093B8F"/>
    <w:rsid w:val="00137EC4"/>
    <w:rsid w:val="00160E2A"/>
    <w:rsid w:val="001A4408"/>
    <w:rsid w:val="001A5AB9"/>
    <w:rsid w:val="001C38E0"/>
    <w:rsid w:val="00335FE7"/>
    <w:rsid w:val="003D4C1D"/>
    <w:rsid w:val="00433240"/>
    <w:rsid w:val="00456E19"/>
    <w:rsid w:val="00466685"/>
    <w:rsid w:val="004918CF"/>
    <w:rsid w:val="004D7C82"/>
    <w:rsid w:val="005601DE"/>
    <w:rsid w:val="005763F9"/>
    <w:rsid w:val="005940E7"/>
    <w:rsid w:val="00632B90"/>
    <w:rsid w:val="006461DF"/>
    <w:rsid w:val="006804D2"/>
    <w:rsid w:val="00914822"/>
    <w:rsid w:val="009223A0"/>
    <w:rsid w:val="009B244E"/>
    <w:rsid w:val="009F176E"/>
    <w:rsid w:val="00A230A4"/>
    <w:rsid w:val="00A9706A"/>
    <w:rsid w:val="00AD1E5F"/>
    <w:rsid w:val="00B41DD6"/>
    <w:rsid w:val="00C26BCA"/>
    <w:rsid w:val="00C8718C"/>
    <w:rsid w:val="00CE70B7"/>
    <w:rsid w:val="00D31C83"/>
    <w:rsid w:val="00DB7EEA"/>
    <w:rsid w:val="00E640A1"/>
    <w:rsid w:val="00E71DBF"/>
    <w:rsid w:val="00E864E3"/>
    <w:rsid w:val="00ED5ABC"/>
    <w:rsid w:val="00F552A6"/>
    <w:rsid w:val="00F86CDC"/>
    <w:rsid w:val="00FB29E4"/>
    <w:rsid w:val="00FC7ADA"/>
    <w:rsid w:val="00FD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E2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61D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B41D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271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142</Words>
  <Characters>856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Witkowo, dnia 29 marca 2017 roku</dc:title>
  <dc:subject/>
  <dc:creator>Kamilla Błochowiak</dc:creator>
  <cp:keywords/>
  <dc:description/>
  <cp:lastModifiedBy>Oswiata</cp:lastModifiedBy>
  <cp:revision>2</cp:revision>
  <cp:lastPrinted>2017-03-29T09:26:00Z</cp:lastPrinted>
  <dcterms:created xsi:type="dcterms:W3CDTF">2017-04-13T06:08:00Z</dcterms:created>
  <dcterms:modified xsi:type="dcterms:W3CDTF">2017-04-13T06:08:00Z</dcterms:modified>
</cp:coreProperties>
</file>